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DE95D" w14:textId="1FAE78BE" w:rsidR="007679DD" w:rsidRDefault="007679DD">
      <w:pPr>
        <w:rPr>
          <w:rFonts w:ascii="Georgia" w:hAnsi="Georgia"/>
          <w:sz w:val="32"/>
          <w:szCs w:val="32"/>
        </w:rPr>
      </w:pPr>
    </w:p>
    <w:p w14:paraId="035AD058" w14:textId="6C3B3C93" w:rsidR="007679DD" w:rsidRDefault="007679DD">
      <w:pPr>
        <w:rPr>
          <w:rFonts w:ascii="Georgia" w:hAnsi="Georgia"/>
          <w:sz w:val="32"/>
          <w:szCs w:val="32"/>
        </w:rPr>
      </w:pPr>
      <w:r>
        <w:rPr>
          <w:noProof/>
        </w:rPr>
        <w:drawing>
          <wp:inline distT="0" distB="0" distL="0" distR="0" wp14:anchorId="5ECF2AB9" wp14:editId="7909136D">
            <wp:extent cx="5943600" cy="1931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931035"/>
                    </a:xfrm>
                    <a:prstGeom prst="rect">
                      <a:avLst/>
                    </a:prstGeom>
                    <a:noFill/>
                    <a:ln>
                      <a:noFill/>
                    </a:ln>
                  </pic:spPr>
                </pic:pic>
              </a:graphicData>
            </a:graphic>
          </wp:inline>
        </w:drawing>
      </w:r>
    </w:p>
    <w:p w14:paraId="18431F27" w14:textId="77777777" w:rsidR="009900F1" w:rsidRDefault="009900F1" w:rsidP="009900F1">
      <w:pPr>
        <w:shd w:val="clear" w:color="auto" w:fill="FFFFFF"/>
        <w:spacing w:after="0" w:line="240" w:lineRule="auto"/>
        <w:rPr>
          <w:rFonts w:ascii="Georgia" w:eastAsia="Times New Roman" w:hAnsi="Georgia" w:cs="Calibri"/>
          <w:b/>
          <w:bCs/>
          <w:color w:val="440506"/>
          <w:sz w:val="32"/>
          <w:szCs w:val="32"/>
        </w:rPr>
      </w:pPr>
    </w:p>
    <w:p w14:paraId="0EB21036" w14:textId="1821D81D" w:rsidR="00DB7A70" w:rsidRDefault="009900F1" w:rsidP="009900F1">
      <w:pPr>
        <w:shd w:val="clear" w:color="auto" w:fill="FFFFFF"/>
        <w:spacing w:after="0" w:line="240" w:lineRule="auto"/>
        <w:rPr>
          <w:rFonts w:ascii="Georgia" w:eastAsia="Times New Roman" w:hAnsi="Georgia" w:cs="Calibri"/>
          <w:color w:val="440506"/>
          <w:sz w:val="32"/>
          <w:szCs w:val="32"/>
        </w:rPr>
      </w:pPr>
      <w:r w:rsidRPr="00387C3B">
        <w:rPr>
          <w:rFonts w:ascii="Georgia" w:eastAsia="Times New Roman" w:hAnsi="Georgia" w:cs="Calibri"/>
          <w:b/>
          <w:bCs/>
          <w:color w:val="440506"/>
          <w:sz w:val="32"/>
          <w:szCs w:val="32"/>
        </w:rPr>
        <w:t>Tenth Anniversary</w:t>
      </w:r>
      <w:r>
        <w:rPr>
          <w:rFonts w:ascii="Georgia" w:eastAsia="Times New Roman" w:hAnsi="Georgia" w:cs="Calibri"/>
          <w:b/>
          <w:bCs/>
          <w:color w:val="440506"/>
          <w:sz w:val="32"/>
          <w:szCs w:val="32"/>
        </w:rPr>
        <w:t xml:space="preserve"> – </w:t>
      </w:r>
      <w:r>
        <w:rPr>
          <w:rFonts w:ascii="Georgia" w:eastAsia="Times New Roman" w:hAnsi="Georgia" w:cs="Calibri"/>
          <w:color w:val="440506"/>
          <w:sz w:val="32"/>
          <w:szCs w:val="32"/>
        </w:rPr>
        <w:t xml:space="preserve">The bridge house opened its doors for play on September 30, 2009.  </w:t>
      </w:r>
      <w:r w:rsidR="00DB7A70">
        <w:rPr>
          <w:rFonts w:ascii="Georgia" w:eastAsia="Times New Roman" w:hAnsi="Georgia" w:cs="Calibri"/>
          <w:color w:val="440506"/>
          <w:sz w:val="32"/>
          <w:szCs w:val="32"/>
        </w:rPr>
        <w:t>On October</w:t>
      </w:r>
      <w:r w:rsidR="00D00142">
        <w:rPr>
          <w:rFonts w:ascii="Georgia" w:eastAsia="Times New Roman" w:hAnsi="Georgia" w:cs="Calibri"/>
          <w:color w:val="440506"/>
          <w:sz w:val="32"/>
          <w:szCs w:val="32"/>
        </w:rPr>
        <w:t xml:space="preserve"> 1, </w:t>
      </w:r>
      <w:bookmarkStart w:id="0" w:name="_GoBack"/>
      <w:bookmarkEnd w:id="0"/>
      <w:r w:rsidR="00DB7A70">
        <w:rPr>
          <w:rFonts w:ascii="Georgia" w:eastAsia="Times New Roman" w:hAnsi="Georgia" w:cs="Calibri"/>
          <w:color w:val="440506"/>
          <w:sz w:val="32"/>
          <w:szCs w:val="32"/>
        </w:rPr>
        <w:t>2019 we celebrated the 10</w:t>
      </w:r>
      <w:r w:rsidR="00DB7A70" w:rsidRPr="00DB7A70">
        <w:rPr>
          <w:rFonts w:ascii="Georgia" w:eastAsia="Times New Roman" w:hAnsi="Georgia" w:cs="Calibri"/>
          <w:color w:val="440506"/>
          <w:sz w:val="32"/>
          <w:szCs w:val="32"/>
          <w:vertAlign w:val="superscript"/>
        </w:rPr>
        <w:t>th</w:t>
      </w:r>
      <w:r w:rsidR="00DB7A70">
        <w:rPr>
          <w:rFonts w:ascii="Georgia" w:eastAsia="Times New Roman" w:hAnsi="Georgia" w:cs="Calibri"/>
          <w:color w:val="440506"/>
          <w:sz w:val="32"/>
          <w:szCs w:val="32"/>
        </w:rPr>
        <w:t xml:space="preserve"> anniversary!  And what a celebration.  Twenty-six tables, 104 players, took part.  Bridge, fellowship, mental exercise and a wonderful offering of goodies to eat and drink.  What could be better!</w:t>
      </w:r>
    </w:p>
    <w:p w14:paraId="684B5B38" w14:textId="3F7BB7C9" w:rsidR="003E3CE9" w:rsidRDefault="003E3CE9" w:rsidP="009D52FF">
      <w:pPr>
        <w:shd w:val="clear" w:color="auto" w:fill="FFFFFF"/>
        <w:spacing w:after="0" w:line="240" w:lineRule="auto"/>
        <w:rPr>
          <w:rFonts w:ascii="Georgia" w:eastAsia="Times New Roman" w:hAnsi="Georgia" w:cs="Arial"/>
          <w:b/>
          <w:bCs/>
          <w:color w:val="222222"/>
          <w:sz w:val="24"/>
          <w:szCs w:val="24"/>
        </w:rPr>
      </w:pPr>
    </w:p>
    <w:p w14:paraId="009C979C" w14:textId="0C57086D" w:rsidR="009900F1" w:rsidRDefault="00DB7A70" w:rsidP="009D52FF">
      <w:pPr>
        <w:shd w:val="clear" w:color="auto" w:fill="FFFFFF"/>
        <w:spacing w:after="0" w:line="240" w:lineRule="auto"/>
        <w:rPr>
          <w:rFonts w:ascii="Georgia" w:eastAsia="Times New Roman" w:hAnsi="Georgia" w:cs="Arial"/>
          <w:b/>
          <w:bCs/>
          <w:color w:val="222222"/>
          <w:sz w:val="32"/>
          <w:szCs w:val="32"/>
        </w:rPr>
      </w:pPr>
      <w:r>
        <w:rPr>
          <w:noProof/>
        </w:rPr>
        <w:drawing>
          <wp:inline distT="0" distB="0" distL="0" distR="0" wp14:anchorId="76EF80F0" wp14:editId="4A2F14C8">
            <wp:extent cx="5943600" cy="3335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35020"/>
                    </a:xfrm>
                    <a:prstGeom prst="rect">
                      <a:avLst/>
                    </a:prstGeom>
                    <a:noFill/>
                    <a:ln>
                      <a:noFill/>
                    </a:ln>
                  </pic:spPr>
                </pic:pic>
              </a:graphicData>
            </a:graphic>
          </wp:inline>
        </w:drawing>
      </w:r>
    </w:p>
    <w:p w14:paraId="0FE709C0" w14:textId="77777777" w:rsidR="009900F1" w:rsidRDefault="009900F1" w:rsidP="009D52FF">
      <w:pPr>
        <w:shd w:val="clear" w:color="auto" w:fill="FFFFFF"/>
        <w:spacing w:after="0" w:line="240" w:lineRule="auto"/>
        <w:rPr>
          <w:rFonts w:ascii="Georgia" w:eastAsia="Times New Roman" w:hAnsi="Georgia" w:cs="Arial"/>
          <w:b/>
          <w:bCs/>
          <w:color w:val="222222"/>
          <w:sz w:val="32"/>
          <w:szCs w:val="32"/>
        </w:rPr>
      </w:pPr>
    </w:p>
    <w:p w14:paraId="5E5D07D0" w14:textId="77777777" w:rsidR="00C035DF" w:rsidRDefault="00C035DF" w:rsidP="009D52FF">
      <w:pPr>
        <w:shd w:val="clear" w:color="auto" w:fill="FFFFFF"/>
        <w:spacing w:after="0" w:line="240" w:lineRule="auto"/>
        <w:rPr>
          <w:rFonts w:ascii="Georgia" w:eastAsia="Times New Roman" w:hAnsi="Georgia" w:cs="Arial"/>
          <w:b/>
          <w:bCs/>
          <w:color w:val="222222"/>
          <w:sz w:val="32"/>
          <w:szCs w:val="32"/>
        </w:rPr>
      </w:pPr>
    </w:p>
    <w:p w14:paraId="2E67DE05" w14:textId="77777777" w:rsidR="008D2639" w:rsidRDefault="00C035DF" w:rsidP="00C035DF">
      <w:pPr>
        <w:shd w:val="clear" w:color="auto" w:fill="FFFFFF"/>
        <w:spacing w:after="0" w:line="240" w:lineRule="auto"/>
        <w:rPr>
          <w:rFonts w:ascii="Georgia" w:eastAsia="Times New Roman" w:hAnsi="Georgia" w:cs="Calibri"/>
          <w:color w:val="440506"/>
          <w:sz w:val="32"/>
          <w:szCs w:val="32"/>
        </w:rPr>
      </w:pPr>
      <w:r>
        <w:rPr>
          <w:rFonts w:ascii="Georgia" w:eastAsia="Times New Roman" w:hAnsi="Georgia" w:cs="Calibri"/>
          <w:color w:val="440506"/>
          <w:sz w:val="32"/>
          <w:szCs w:val="32"/>
        </w:rPr>
        <w:t xml:space="preserve">Special thanks to Linda Roberts who not only created posters advertising the event but </w:t>
      </w:r>
      <w:r>
        <w:rPr>
          <w:rFonts w:ascii="Georgia" w:eastAsia="Times New Roman" w:hAnsi="Georgia" w:cs="Calibri"/>
          <w:color w:val="440506"/>
          <w:sz w:val="32"/>
          <w:szCs w:val="32"/>
        </w:rPr>
        <w:t xml:space="preserve">also </w:t>
      </w:r>
      <w:r>
        <w:rPr>
          <w:rFonts w:ascii="Georgia" w:eastAsia="Times New Roman" w:hAnsi="Georgia" w:cs="Calibri"/>
          <w:color w:val="440506"/>
          <w:sz w:val="32"/>
          <w:szCs w:val="32"/>
        </w:rPr>
        <w:t xml:space="preserve">three fabulous “memory boards” to </w:t>
      </w:r>
      <w:r>
        <w:rPr>
          <w:rFonts w:ascii="Georgia" w:eastAsia="Times New Roman" w:hAnsi="Georgia" w:cs="Calibri"/>
          <w:color w:val="440506"/>
          <w:sz w:val="32"/>
          <w:szCs w:val="32"/>
        </w:rPr>
        <w:lastRenderedPageBreak/>
        <w:t xml:space="preserve">document those 10 years and those who have enjoyed playing there.   </w:t>
      </w:r>
      <w:r>
        <w:rPr>
          <w:rFonts w:ascii="Georgia" w:eastAsia="Times New Roman" w:hAnsi="Georgia" w:cs="Calibri"/>
          <w:color w:val="440506"/>
          <w:sz w:val="32"/>
          <w:szCs w:val="32"/>
        </w:rPr>
        <w:t>They are special and will continue to be on display for all to see</w:t>
      </w:r>
      <w:r w:rsidR="008D2639">
        <w:rPr>
          <w:rFonts w:ascii="Georgia" w:eastAsia="Times New Roman" w:hAnsi="Georgia" w:cs="Calibri"/>
          <w:color w:val="440506"/>
          <w:sz w:val="32"/>
          <w:szCs w:val="32"/>
        </w:rPr>
        <w:t xml:space="preserve">.  </w:t>
      </w:r>
    </w:p>
    <w:p w14:paraId="32FDF030" w14:textId="77777777" w:rsidR="008D2639" w:rsidRDefault="008D2639" w:rsidP="00C035DF">
      <w:pPr>
        <w:shd w:val="clear" w:color="auto" w:fill="FFFFFF"/>
        <w:spacing w:after="0" w:line="240" w:lineRule="auto"/>
        <w:rPr>
          <w:rFonts w:ascii="Georgia" w:eastAsia="Times New Roman" w:hAnsi="Georgia" w:cs="Calibri"/>
          <w:color w:val="440506"/>
          <w:sz w:val="32"/>
          <w:szCs w:val="32"/>
        </w:rPr>
      </w:pPr>
    </w:p>
    <w:p w14:paraId="7EAFA32B" w14:textId="77777777" w:rsidR="008D2639" w:rsidRDefault="00C035DF" w:rsidP="00C035DF">
      <w:pPr>
        <w:shd w:val="clear" w:color="auto" w:fill="FFFFFF"/>
        <w:spacing w:after="0" w:line="240" w:lineRule="auto"/>
        <w:rPr>
          <w:rFonts w:ascii="Georgia" w:eastAsia="Times New Roman" w:hAnsi="Georgia" w:cs="Calibri"/>
          <w:color w:val="440506"/>
          <w:sz w:val="32"/>
          <w:szCs w:val="32"/>
        </w:rPr>
      </w:pPr>
      <w:r>
        <w:rPr>
          <w:rFonts w:ascii="Georgia" w:eastAsia="Times New Roman" w:hAnsi="Georgia" w:cs="Calibri"/>
          <w:color w:val="440506"/>
          <w:sz w:val="32"/>
          <w:szCs w:val="32"/>
        </w:rPr>
        <w:t xml:space="preserve">Special thanks also to the Hospitality committee - Jeannette </w:t>
      </w:r>
      <w:proofErr w:type="spellStart"/>
      <w:r>
        <w:rPr>
          <w:rFonts w:ascii="Georgia" w:eastAsia="Times New Roman" w:hAnsi="Georgia" w:cs="Calibri"/>
          <w:color w:val="440506"/>
          <w:sz w:val="32"/>
          <w:szCs w:val="32"/>
        </w:rPr>
        <w:t>Aspenleiter</w:t>
      </w:r>
      <w:proofErr w:type="spellEnd"/>
      <w:r>
        <w:rPr>
          <w:rFonts w:ascii="Georgia" w:eastAsia="Times New Roman" w:hAnsi="Georgia" w:cs="Calibri"/>
          <w:color w:val="440506"/>
          <w:sz w:val="32"/>
          <w:szCs w:val="32"/>
        </w:rPr>
        <w:t xml:space="preserve">, Janice </w:t>
      </w:r>
      <w:proofErr w:type="spellStart"/>
      <w:r>
        <w:rPr>
          <w:rFonts w:ascii="Georgia" w:eastAsia="Times New Roman" w:hAnsi="Georgia" w:cs="Calibri"/>
          <w:color w:val="440506"/>
          <w:sz w:val="32"/>
          <w:szCs w:val="32"/>
        </w:rPr>
        <w:t>Smolinski</w:t>
      </w:r>
      <w:proofErr w:type="spellEnd"/>
      <w:r>
        <w:rPr>
          <w:rFonts w:ascii="Georgia" w:eastAsia="Times New Roman" w:hAnsi="Georgia" w:cs="Calibri"/>
          <w:color w:val="440506"/>
          <w:sz w:val="32"/>
          <w:szCs w:val="32"/>
        </w:rPr>
        <w:t>, Catherine Francis, and Gloria Ferris – for their time, energy and talent in presenting and providing the beautiful table of goodies.</w:t>
      </w:r>
      <w:r w:rsidR="008D2639">
        <w:rPr>
          <w:rFonts w:ascii="Georgia" w:eastAsia="Times New Roman" w:hAnsi="Georgia" w:cs="Calibri"/>
          <w:color w:val="440506"/>
          <w:sz w:val="32"/>
          <w:szCs w:val="32"/>
        </w:rPr>
        <w:t xml:space="preserve">  </w:t>
      </w:r>
    </w:p>
    <w:p w14:paraId="13C1FE18" w14:textId="77777777" w:rsidR="008D2639" w:rsidRDefault="008D2639" w:rsidP="00C035DF">
      <w:pPr>
        <w:shd w:val="clear" w:color="auto" w:fill="FFFFFF"/>
        <w:spacing w:after="0" w:line="240" w:lineRule="auto"/>
        <w:rPr>
          <w:rFonts w:ascii="Georgia" w:eastAsia="Times New Roman" w:hAnsi="Georgia" w:cs="Calibri"/>
          <w:color w:val="440506"/>
          <w:sz w:val="32"/>
          <w:szCs w:val="32"/>
        </w:rPr>
      </w:pPr>
    </w:p>
    <w:p w14:paraId="79F5E9ED" w14:textId="3A65D4E0" w:rsidR="008D2639" w:rsidRDefault="008D2639" w:rsidP="00C035DF">
      <w:pPr>
        <w:shd w:val="clear" w:color="auto" w:fill="FFFFFF"/>
        <w:spacing w:after="0" w:line="240" w:lineRule="auto"/>
        <w:rPr>
          <w:rFonts w:ascii="Georgia" w:eastAsia="Times New Roman" w:hAnsi="Georgia" w:cs="Calibri"/>
          <w:color w:val="440506"/>
          <w:sz w:val="32"/>
          <w:szCs w:val="32"/>
        </w:rPr>
      </w:pPr>
      <w:r>
        <w:rPr>
          <w:rFonts w:ascii="Georgia" w:eastAsia="Times New Roman" w:hAnsi="Georgia" w:cs="Calibri"/>
          <w:color w:val="440506"/>
          <w:sz w:val="32"/>
          <w:szCs w:val="32"/>
        </w:rPr>
        <w:t xml:space="preserve">And thanks to Jonathan Friendly for his efforts to document our many events, this one included, with his camera.   </w:t>
      </w:r>
      <w:r w:rsidR="00FC7572">
        <w:rPr>
          <w:rFonts w:ascii="Georgia" w:eastAsia="Times New Roman" w:hAnsi="Georgia" w:cs="Calibri"/>
          <w:color w:val="440506"/>
          <w:sz w:val="32"/>
          <w:szCs w:val="32"/>
        </w:rPr>
        <w:t>A p</w:t>
      </w:r>
      <w:r>
        <w:rPr>
          <w:rFonts w:ascii="Georgia" w:eastAsia="Times New Roman" w:hAnsi="Georgia" w:cs="Calibri"/>
          <w:color w:val="440506"/>
          <w:sz w:val="32"/>
          <w:szCs w:val="32"/>
        </w:rPr>
        <w:t>icture’s worth a thousand words, and his talents keep reminding us of that.</w:t>
      </w:r>
    </w:p>
    <w:p w14:paraId="4E7331B7" w14:textId="77777777" w:rsidR="00C035DF" w:rsidRDefault="00C035DF" w:rsidP="00C035DF">
      <w:pPr>
        <w:shd w:val="clear" w:color="auto" w:fill="FFFFFF"/>
        <w:spacing w:after="0" w:line="240" w:lineRule="auto"/>
        <w:rPr>
          <w:rFonts w:ascii="Georgia" w:eastAsia="Times New Roman" w:hAnsi="Georgia" w:cs="Calibri"/>
          <w:color w:val="440506"/>
          <w:sz w:val="32"/>
          <w:szCs w:val="32"/>
        </w:rPr>
      </w:pPr>
    </w:p>
    <w:p w14:paraId="036C15CE" w14:textId="77777777" w:rsidR="00C035DF" w:rsidRDefault="00C035DF" w:rsidP="009D52FF">
      <w:pPr>
        <w:shd w:val="clear" w:color="auto" w:fill="FFFFFF"/>
        <w:spacing w:after="0" w:line="240" w:lineRule="auto"/>
        <w:rPr>
          <w:rFonts w:ascii="Georgia" w:eastAsia="Times New Roman" w:hAnsi="Georgia" w:cs="Arial"/>
          <w:b/>
          <w:bCs/>
          <w:color w:val="222222"/>
          <w:sz w:val="32"/>
          <w:szCs w:val="32"/>
        </w:rPr>
      </w:pPr>
    </w:p>
    <w:p w14:paraId="6A8C1A2D" w14:textId="67D553ED" w:rsidR="009D6039" w:rsidRPr="009D6039" w:rsidRDefault="00CA2C3F" w:rsidP="009D52FF">
      <w:pPr>
        <w:shd w:val="clear" w:color="auto" w:fill="FFFFFF"/>
        <w:spacing w:after="0" w:line="240" w:lineRule="auto"/>
        <w:rPr>
          <w:rFonts w:ascii="Georgia" w:eastAsia="Times New Roman" w:hAnsi="Georgia" w:cs="Arial"/>
          <w:color w:val="222222"/>
          <w:sz w:val="32"/>
          <w:szCs w:val="32"/>
        </w:rPr>
      </w:pPr>
      <w:r>
        <w:rPr>
          <w:rFonts w:ascii="Georgia" w:eastAsia="Times New Roman" w:hAnsi="Georgia" w:cs="Arial"/>
          <w:b/>
          <w:bCs/>
          <w:color w:val="222222"/>
          <w:sz w:val="32"/>
          <w:szCs w:val="32"/>
        </w:rPr>
        <w:t xml:space="preserve">Petoskey </w:t>
      </w:r>
      <w:r w:rsidR="00B02D1E">
        <w:rPr>
          <w:rFonts w:ascii="Georgia" w:eastAsia="Times New Roman" w:hAnsi="Georgia" w:cs="Arial"/>
          <w:b/>
          <w:bCs/>
          <w:color w:val="222222"/>
          <w:sz w:val="32"/>
          <w:szCs w:val="32"/>
        </w:rPr>
        <w:t>Sectional</w:t>
      </w:r>
      <w:r>
        <w:rPr>
          <w:rFonts w:ascii="Georgia" w:eastAsia="Times New Roman" w:hAnsi="Georgia" w:cs="Arial"/>
          <w:b/>
          <w:bCs/>
          <w:color w:val="222222"/>
          <w:sz w:val="32"/>
          <w:szCs w:val="32"/>
        </w:rPr>
        <w:t xml:space="preserve"> – </w:t>
      </w:r>
      <w:r w:rsidRPr="00CA2C3F">
        <w:rPr>
          <w:rFonts w:ascii="Georgia" w:eastAsia="Times New Roman" w:hAnsi="Georgia" w:cs="Arial"/>
          <w:color w:val="222222"/>
          <w:sz w:val="32"/>
          <w:szCs w:val="32"/>
        </w:rPr>
        <w:t>Awesome!</w:t>
      </w:r>
      <w:r>
        <w:rPr>
          <w:rFonts w:ascii="Georgia" w:eastAsia="Times New Roman" w:hAnsi="Georgia" w:cs="Arial"/>
          <w:color w:val="222222"/>
          <w:sz w:val="32"/>
          <w:szCs w:val="32"/>
        </w:rPr>
        <w:t xml:space="preserve">  How else can you describe the terrific tournament that we hosted.  We had great participation </w:t>
      </w:r>
    </w:p>
    <w:p w14:paraId="4BB84BBC" w14:textId="783E5385" w:rsidR="00CC2B2E" w:rsidRDefault="00CC2B2E" w:rsidP="009D52FF">
      <w:pPr>
        <w:shd w:val="clear" w:color="auto" w:fill="FFFFFF"/>
        <w:spacing w:after="0" w:line="240" w:lineRule="auto"/>
        <w:rPr>
          <w:rFonts w:ascii="Georgia" w:eastAsia="Times New Roman" w:hAnsi="Georgia" w:cs="Arial"/>
          <w:b/>
          <w:bCs/>
          <w:color w:val="222222"/>
          <w:sz w:val="32"/>
          <w:szCs w:val="32"/>
        </w:rPr>
      </w:pPr>
    </w:p>
    <w:p w14:paraId="2D8A3289" w14:textId="292CFF04" w:rsidR="00CC2B2E" w:rsidRDefault="00CC2B2E" w:rsidP="009D52FF">
      <w:pPr>
        <w:shd w:val="clear" w:color="auto" w:fill="FFFFFF"/>
        <w:spacing w:after="0" w:line="240" w:lineRule="auto"/>
        <w:rPr>
          <w:rFonts w:ascii="Georgia" w:eastAsia="Times New Roman" w:hAnsi="Georgia" w:cs="Arial"/>
          <w:color w:val="222222"/>
          <w:sz w:val="32"/>
          <w:szCs w:val="32"/>
        </w:rPr>
      </w:pPr>
      <w:r>
        <w:rPr>
          <w:noProof/>
        </w:rPr>
        <w:drawing>
          <wp:inline distT="0" distB="0" distL="0" distR="0" wp14:anchorId="02ED2CBF" wp14:editId="101B120A">
            <wp:extent cx="5943600" cy="3335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35020"/>
                    </a:xfrm>
                    <a:prstGeom prst="rect">
                      <a:avLst/>
                    </a:prstGeom>
                    <a:noFill/>
                    <a:ln>
                      <a:noFill/>
                    </a:ln>
                  </pic:spPr>
                </pic:pic>
              </a:graphicData>
            </a:graphic>
          </wp:inline>
        </w:drawing>
      </w:r>
    </w:p>
    <w:p w14:paraId="7CB4A3C7" w14:textId="77777777" w:rsidR="00CC2B2E" w:rsidRDefault="00CC2B2E" w:rsidP="009D52FF">
      <w:pPr>
        <w:shd w:val="clear" w:color="auto" w:fill="FFFFFF"/>
        <w:spacing w:after="0" w:line="240" w:lineRule="auto"/>
        <w:rPr>
          <w:rFonts w:ascii="Georgia" w:eastAsia="Times New Roman" w:hAnsi="Georgia" w:cs="Arial"/>
          <w:color w:val="222222"/>
          <w:sz w:val="32"/>
          <w:szCs w:val="32"/>
        </w:rPr>
      </w:pPr>
    </w:p>
    <w:p w14:paraId="7E82FF44" w14:textId="588687F4" w:rsidR="002E3F7F" w:rsidRDefault="008D2639" w:rsidP="009D52FF">
      <w:pPr>
        <w:shd w:val="clear" w:color="auto" w:fill="FFFFFF"/>
        <w:spacing w:after="0" w:line="240" w:lineRule="auto"/>
        <w:rPr>
          <w:rFonts w:ascii="Georgia" w:eastAsia="Times New Roman" w:hAnsi="Georgia" w:cs="Arial"/>
          <w:color w:val="222222"/>
          <w:sz w:val="32"/>
          <w:szCs w:val="32"/>
        </w:rPr>
      </w:pPr>
      <w:r>
        <w:rPr>
          <w:rFonts w:ascii="Georgia" w:eastAsia="Times New Roman" w:hAnsi="Georgia" w:cs="Arial"/>
          <w:color w:val="222222"/>
          <w:sz w:val="32"/>
          <w:szCs w:val="32"/>
        </w:rPr>
        <w:t xml:space="preserve">from all over the state, including Unit 195 officers and board members.  Our Unit president described the event as “fabulous!”  </w:t>
      </w:r>
      <w:r w:rsidR="00FC7572">
        <w:rPr>
          <w:rFonts w:ascii="Georgia" w:eastAsia="Times New Roman" w:hAnsi="Georgia" w:cs="Arial"/>
          <w:color w:val="222222"/>
          <w:sz w:val="32"/>
          <w:szCs w:val="32"/>
        </w:rPr>
        <w:lastRenderedPageBreak/>
        <w:t xml:space="preserve">The 197.5 tables of play set a new record </w:t>
      </w:r>
      <w:r w:rsidR="0089243C">
        <w:rPr>
          <w:rFonts w:ascii="Georgia" w:eastAsia="Times New Roman" w:hAnsi="Georgia" w:cs="Arial"/>
          <w:color w:val="222222"/>
          <w:sz w:val="32"/>
          <w:szCs w:val="32"/>
        </w:rPr>
        <w:t>of participation for our bi-annual sectional tournament.</w:t>
      </w:r>
    </w:p>
    <w:p w14:paraId="2E2CF060" w14:textId="77777777" w:rsidR="002E3F7F" w:rsidRDefault="002E3F7F" w:rsidP="009D52FF">
      <w:pPr>
        <w:shd w:val="clear" w:color="auto" w:fill="FFFFFF"/>
        <w:spacing w:after="0" w:line="240" w:lineRule="auto"/>
        <w:rPr>
          <w:rFonts w:ascii="Georgia" w:eastAsia="Times New Roman" w:hAnsi="Georgia" w:cs="Arial"/>
          <w:color w:val="222222"/>
          <w:sz w:val="32"/>
          <w:szCs w:val="32"/>
        </w:rPr>
      </w:pPr>
    </w:p>
    <w:p w14:paraId="47BF0E7E" w14:textId="0287C8BF" w:rsidR="00B02D1E" w:rsidRDefault="008D2639" w:rsidP="009D52FF">
      <w:pPr>
        <w:shd w:val="clear" w:color="auto" w:fill="FFFFFF"/>
        <w:spacing w:after="0" w:line="240" w:lineRule="auto"/>
        <w:rPr>
          <w:rFonts w:ascii="Georgia" w:eastAsia="Times New Roman" w:hAnsi="Georgia" w:cs="Arial"/>
          <w:color w:val="222222"/>
          <w:sz w:val="32"/>
          <w:szCs w:val="32"/>
        </w:rPr>
      </w:pPr>
      <w:r>
        <w:rPr>
          <w:rFonts w:ascii="Georgia" w:eastAsia="Times New Roman" w:hAnsi="Georgia" w:cs="Arial"/>
          <w:color w:val="222222"/>
          <w:sz w:val="32"/>
          <w:szCs w:val="32"/>
        </w:rPr>
        <w:t>Congratulations and thanks to our tournament chair Nancy Colbert and her helpers.  And congratulations to all of you who were able to participate.  You certainly represented our club well, both in your play and in your friendly demeanor (for which we received several compliments!).</w:t>
      </w:r>
    </w:p>
    <w:p w14:paraId="0105F321" w14:textId="77777777" w:rsidR="00064DDA" w:rsidRDefault="00064DDA" w:rsidP="009D52FF">
      <w:pPr>
        <w:shd w:val="clear" w:color="auto" w:fill="FFFFFF"/>
        <w:spacing w:after="0" w:line="240" w:lineRule="auto"/>
        <w:rPr>
          <w:rFonts w:ascii="Georgia" w:eastAsia="Times New Roman" w:hAnsi="Georgia" w:cs="Arial"/>
          <w:color w:val="222222"/>
          <w:sz w:val="32"/>
          <w:szCs w:val="32"/>
        </w:rPr>
      </w:pPr>
    </w:p>
    <w:p w14:paraId="302CD728" w14:textId="4EA80F9F" w:rsidR="00915ADD" w:rsidRPr="00BE1144" w:rsidRDefault="009D6039" w:rsidP="00BE1144">
      <w:pPr>
        <w:shd w:val="clear" w:color="auto" w:fill="FFFFFF"/>
        <w:spacing w:line="209" w:lineRule="atLeast"/>
        <w:rPr>
          <w:rFonts w:ascii="Georgia" w:eastAsia="Times New Roman" w:hAnsi="Georgia" w:cs="Calibri"/>
          <w:color w:val="222222"/>
          <w:sz w:val="32"/>
          <w:szCs w:val="32"/>
        </w:rPr>
      </w:pPr>
      <w:r w:rsidRPr="009D6039">
        <w:rPr>
          <w:rFonts w:ascii="Georgia" w:eastAsia="Times New Roman" w:hAnsi="Georgia" w:cs="Calibri"/>
          <w:b/>
          <w:bCs/>
          <w:color w:val="440506"/>
          <w:sz w:val="32"/>
          <w:szCs w:val="32"/>
        </w:rPr>
        <w:t xml:space="preserve">Tournaments </w:t>
      </w:r>
      <w:r>
        <w:rPr>
          <w:rFonts w:ascii="Georgia" w:eastAsia="Times New Roman" w:hAnsi="Georgia" w:cs="Calibri"/>
          <w:color w:val="440506"/>
          <w:sz w:val="32"/>
          <w:szCs w:val="32"/>
        </w:rPr>
        <w:t xml:space="preserve">– There are still more tournaments for you to consider attending.  </w:t>
      </w:r>
      <w:r w:rsidR="00915ADD" w:rsidRPr="005B0CF2">
        <w:rPr>
          <w:rFonts w:ascii="Georgia" w:eastAsia="Times New Roman" w:hAnsi="Georgia" w:cs="Calibri"/>
          <w:color w:val="440506"/>
          <w:sz w:val="32"/>
          <w:szCs w:val="32"/>
        </w:rPr>
        <w:t>Cli</w:t>
      </w:r>
      <w:r w:rsidR="00A55D3F">
        <w:rPr>
          <w:rFonts w:ascii="Georgia" w:eastAsia="Times New Roman" w:hAnsi="Georgia" w:cs="Calibri"/>
          <w:color w:val="440506"/>
          <w:sz w:val="32"/>
          <w:szCs w:val="32"/>
        </w:rPr>
        <w:t xml:space="preserve">ck </w:t>
      </w:r>
      <w:hyperlink r:id="rId11" w:tgtFrame="_blank" w:history="1">
        <w:r w:rsidR="00915ADD" w:rsidRPr="005B0CF2">
          <w:rPr>
            <w:rFonts w:ascii="Georgia" w:eastAsia="Times New Roman" w:hAnsi="Georgia" w:cs="Calibri"/>
            <w:color w:val="0563C1"/>
            <w:sz w:val="32"/>
            <w:szCs w:val="32"/>
            <w:u w:val="single"/>
          </w:rPr>
          <w:t>HERE</w:t>
        </w:r>
      </w:hyperlink>
      <w:r w:rsidR="00915ADD" w:rsidRPr="005B0CF2">
        <w:rPr>
          <w:rFonts w:ascii="Georgia" w:eastAsia="Times New Roman" w:hAnsi="Georgia" w:cs="Calibri"/>
          <w:color w:val="440506"/>
          <w:sz w:val="32"/>
          <w:szCs w:val="32"/>
        </w:rPr>
        <w:t> for a complete listing of the District 12 tournaments for 2019.</w:t>
      </w:r>
    </w:p>
    <w:p w14:paraId="42F84388" w14:textId="494381FC" w:rsidR="00387C3B" w:rsidRDefault="00387C3B" w:rsidP="009D52FF">
      <w:pPr>
        <w:shd w:val="clear" w:color="auto" w:fill="FFFFFF"/>
        <w:spacing w:after="0" w:line="240" w:lineRule="auto"/>
        <w:rPr>
          <w:rFonts w:ascii="Georgia" w:eastAsia="Times New Roman" w:hAnsi="Georgia" w:cs="Calibri"/>
          <w:color w:val="440506"/>
          <w:sz w:val="32"/>
          <w:szCs w:val="32"/>
        </w:rPr>
      </w:pPr>
    </w:p>
    <w:p w14:paraId="3DDE889F" w14:textId="4FAA9EB9" w:rsidR="00387C3B" w:rsidRDefault="00FB689F" w:rsidP="009D52FF">
      <w:pPr>
        <w:shd w:val="clear" w:color="auto" w:fill="FFFFFF"/>
        <w:spacing w:after="0" w:line="240" w:lineRule="auto"/>
        <w:rPr>
          <w:rFonts w:ascii="Georgia" w:eastAsia="Times New Roman" w:hAnsi="Georgia" w:cs="Calibri"/>
          <w:color w:val="440506"/>
          <w:sz w:val="32"/>
          <w:szCs w:val="32"/>
        </w:rPr>
      </w:pPr>
      <w:r>
        <w:rPr>
          <w:rFonts w:ascii="Georgia" w:eastAsia="Times New Roman" w:hAnsi="Georgia" w:cs="Calibri"/>
          <w:b/>
          <w:bCs/>
          <w:color w:val="440506"/>
          <w:sz w:val="32"/>
          <w:szCs w:val="32"/>
        </w:rPr>
        <w:t>ALERT!  W</w:t>
      </w:r>
      <w:r w:rsidR="00387C3B" w:rsidRPr="00387C3B">
        <w:rPr>
          <w:rFonts w:ascii="Georgia" w:eastAsia="Times New Roman" w:hAnsi="Georgia" w:cs="Calibri"/>
          <w:b/>
          <w:bCs/>
          <w:color w:val="440506"/>
          <w:sz w:val="32"/>
          <w:szCs w:val="32"/>
        </w:rPr>
        <w:t>eekday game schedule</w:t>
      </w:r>
      <w:r w:rsidR="00387C3B">
        <w:rPr>
          <w:rFonts w:ascii="Georgia" w:eastAsia="Times New Roman" w:hAnsi="Georgia" w:cs="Calibri"/>
          <w:color w:val="440506"/>
          <w:sz w:val="32"/>
          <w:szCs w:val="32"/>
        </w:rPr>
        <w:t xml:space="preserve"> – </w:t>
      </w:r>
      <w:r>
        <w:rPr>
          <w:rFonts w:ascii="Georgia" w:eastAsia="Times New Roman" w:hAnsi="Georgia" w:cs="Calibri"/>
          <w:color w:val="440506"/>
          <w:sz w:val="32"/>
          <w:szCs w:val="32"/>
        </w:rPr>
        <w:t>Just a reminder that our daytime games now start at 12:30 p.m.</w:t>
      </w:r>
    </w:p>
    <w:p w14:paraId="38475B50" w14:textId="2486E9F3" w:rsidR="00387C3B" w:rsidRDefault="00387C3B" w:rsidP="009D52FF">
      <w:pPr>
        <w:shd w:val="clear" w:color="auto" w:fill="FFFFFF"/>
        <w:spacing w:after="0" w:line="240" w:lineRule="auto"/>
        <w:rPr>
          <w:rFonts w:ascii="Georgia" w:eastAsia="Times New Roman" w:hAnsi="Georgia" w:cs="Calibri"/>
          <w:color w:val="440506"/>
          <w:sz w:val="32"/>
          <w:szCs w:val="32"/>
        </w:rPr>
      </w:pPr>
    </w:p>
    <w:p w14:paraId="352B231E" w14:textId="52EEF97C" w:rsidR="00284D1B" w:rsidRDefault="00284D1B" w:rsidP="009D52FF">
      <w:pPr>
        <w:shd w:val="clear" w:color="auto" w:fill="FFFFFF"/>
        <w:spacing w:after="0" w:line="240" w:lineRule="auto"/>
        <w:rPr>
          <w:rFonts w:ascii="Georgia" w:eastAsia="Times New Roman" w:hAnsi="Georgia" w:cs="Calibri"/>
          <w:color w:val="440506"/>
          <w:sz w:val="32"/>
          <w:szCs w:val="32"/>
        </w:rPr>
      </w:pPr>
    </w:p>
    <w:p w14:paraId="027A8DC2" w14:textId="323E4707" w:rsidR="00720D3F" w:rsidRDefault="008276FB" w:rsidP="00B02D1E">
      <w:pPr>
        <w:shd w:val="clear" w:color="auto" w:fill="FFFFFF"/>
        <w:spacing w:after="0" w:line="240" w:lineRule="auto"/>
        <w:rPr>
          <w:rFonts w:ascii="Georgia" w:eastAsia="Times New Roman" w:hAnsi="Georgia" w:cs="Calibri"/>
          <w:color w:val="440506"/>
          <w:sz w:val="32"/>
          <w:szCs w:val="32"/>
        </w:rPr>
      </w:pPr>
      <w:r>
        <w:rPr>
          <w:rFonts w:ascii="Georgia" w:eastAsia="Times New Roman" w:hAnsi="Georgia" w:cs="Calibri"/>
          <w:b/>
          <w:bCs/>
          <w:color w:val="440506"/>
          <w:sz w:val="32"/>
          <w:szCs w:val="32"/>
        </w:rPr>
        <w:t>Single Players</w:t>
      </w:r>
      <w:r w:rsidR="00720D3F">
        <w:rPr>
          <w:rFonts w:ascii="Georgia" w:eastAsia="Times New Roman" w:hAnsi="Georgia" w:cs="Calibri"/>
          <w:b/>
          <w:bCs/>
          <w:color w:val="440506"/>
          <w:sz w:val="32"/>
          <w:szCs w:val="32"/>
        </w:rPr>
        <w:t xml:space="preserve"> – </w:t>
      </w:r>
      <w:r>
        <w:rPr>
          <w:rFonts w:ascii="Georgia" w:eastAsia="Times New Roman" w:hAnsi="Georgia" w:cs="Calibri"/>
          <w:color w:val="440506"/>
          <w:sz w:val="32"/>
          <w:szCs w:val="32"/>
        </w:rPr>
        <w:t xml:space="preserve">Partners, partners, partners.  Yes, bridge is a game that you play with a partner.  It’s best if you have </w:t>
      </w:r>
      <w:r w:rsidR="00511FB4">
        <w:rPr>
          <w:rFonts w:ascii="Georgia" w:eastAsia="Times New Roman" w:hAnsi="Georgia" w:cs="Calibri"/>
          <w:color w:val="440506"/>
          <w:sz w:val="32"/>
          <w:szCs w:val="32"/>
        </w:rPr>
        <w:t xml:space="preserve">a </w:t>
      </w:r>
      <w:r>
        <w:rPr>
          <w:rFonts w:ascii="Georgia" w:eastAsia="Times New Roman" w:hAnsi="Georgia" w:cs="Calibri"/>
          <w:color w:val="440506"/>
          <w:sz w:val="32"/>
          <w:szCs w:val="32"/>
        </w:rPr>
        <w:t xml:space="preserve">partner </w:t>
      </w:r>
      <w:r w:rsidR="0010419B">
        <w:rPr>
          <w:rFonts w:ascii="Georgia" w:eastAsia="Times New Roman" w:hAnsi="Georgia" w:cs="Calibri"/>
          <w:color w:val="440506"/>
          <w:sz w:val="32"/>
          <w:szCs w:val="32"/>
        </w:rPr>
        <w:t xml:space="preserve">ahead of time </w:t>
      </w:r>
      <w:r>
        <w:rPr>
          <w:rFonts w:ascii="Georgia" w:eastAsia="Times New Roman" w:hAnsi="Georgia" w:cs="Calibri"/>
          <w:color w:val="440506"/>
          <w:sz w:val="32"/>
          <w:szCs w:val="32"/>
        </w:rPr>
        <w:t xml:space="preserve">to ensure that the two of you </w:t>
      </w:r>
      <w:r w:rsidR="0010419B">
        <w:rPr>
          <w:rFonts w:ascii="Georgia" w:eastAsia="Times New Roman" w:hAnsi="Georgia" w:cs="Calibri"/>
          <w:color w:val="440506"/>
          <w:sz w:val="32"/>
          <w:szCs w:val="32"/>
        </w:rPr>
        <w:t xml:space="preserve">have </w:t>
      </w:r>
      <w:r>
        <w:rPr>
          <w:rFonts w:ascii="Georgia" w:eastAsia="Times New Roman" w:hAnsi="Georgia" w:cs="Calibri"/>
          <w:color w:val="440506"/>
          <w:sz w:val="32"/>
          <w:szCs w:val="32"/>
        </w:rPr>
        <w:t>coordinate</w:t>
      </w:r>
      <w:r w:rsidR="0010419B">
        <w:rPr>
          <w:rFonts w:ascii="Georgia" w:eastAsia="Times New Roman" w:hAnsi="Georgia" w:cs="Calibri"/>
          <w:color w:val="440506"/>
          <w:sz w:val="32"/>
          <w:szCs w:val="32"/>
        </w:rPr>
        <w:t>d</w:t>
      </w:r>
      <w:r>
        <w:rPr>
          <w:rFonts w:ascii="Georgia" w:eastAsia="Times New Roman" w:hAnsi="Georgia" w:cs="Calibri"/>
          <w:color w:val="440506"/>
          <w:sz w:val="32"/>
          <w:szCs w:val="32"/>
        </w:rPr>
        <w:t xml:space="preserve"> playing schedules and agreements regarding the play.  But if you don’t have a partner for a day you’d like to play, we encourage you to come to the club as a single player.  We’ll pair you with another single.  If there are an odd number of single players, and if we have a volunteer Rover signed up for the day (which we do about half the time), </w:t>
      </w:r>
      <w:r w:rsidR="00FB689F">
        <w:rPr>
          <w:rFonts w:ascii="Georgia" w:eastAsia="Times New Roman" w:hAnsi="Georgia" w:cs="Calibri"/>
          <w:color w:val="440506"/>
          <w:sz w:val="32"/>
          <w:szCs w:val="32"/>
        </w:rPr>
        <w:t>you may be paired</w:t>
      </w:r>
      <w:r>
        <w:rPr>
          <w:rFonts w:ascii="Georgia" w:eastAsia="Times New Roman" w:hAnsi="Georgia" w:cs="Calibri"/>
          <w:color w:val="440506"/>
          <w:sz w:val="32"/>
          <w:szCs w:val="32"/>
        </w:rPr>
        <w:t xml:space="preserve"> with the Rover.  </w:t>
      </w:r>
      <w:r w:rsidR="0010419B">
        <w:rPr>
          <w:rFonts w:ascii="Georgia" w:eastAsia="Times New Roman" w:hAnsi="Georgia" w:cs="Calibri"/>
          <w:color w:val="440506"/>
          <w:sz w:val="32"/>
          <w:szCs w:val="32"/>
        </w:rPr>
        <w:t xml:space="preserve">There is a possibility that neither of these is the case and you won’t be able to play that day.   If you do play with another single player or the Rover, </w:t>
      </w:r>
      <w:r w:rsidR="00511FB4">
        <w:rPr>
          <w:rFonts w:ascii="Georgia" w:eastAsia="Times New Roman" w:hAnsi="Georgia" w:cs="Calibri"/>
          <w:color w:val="440506"/>
          <w:sz w:val="32"/>
          <w:szCs w:val="32"/>
        </w:rPr>
        <w:t xml:space="preserve">the two of you may not play the same bidding conventions nor play at similar skill levels.   While this can be a bit challenging, </w:t>
      </w:r>
      <w:r w:rsidR="0010419B">
        <w:rPr>
          <w:rFonts w:ascii="Georgia" w:eastAsia="Times New Roman" w:hAnsi="Georgia" w:cs="Calibri"/>
          <w:color w:val="440506"/>
          <w:sz w:val="32"/>
          <w:szCs w:val="32"/>
        </w:rPr>
        <w:t xml:space="preserve">it should </w:t>
      </w:r>
      <w:r w:rsidR="00511FB4">
        <w:rPr>
          <w:rFonts w:ascii="Georgia" w:eastAsia="Times New Roman" w:hAnsi="Georgia" w:cs="Calibri"/>
          <w:color w:val="440506"/>
          <w:sz w:val="32"/>
          <w:szCs w:val="32"/>
        </w:rPr>
        <w:t xml:space="preserve">still </w:t>
      </w:r>
      <w:r w:rsidR="0010419B">
        <w:rPr>
          <w:rFonts w:ascii="Georgia" w:eastAsia="Times New Roman" w:hAnsi="Georgia" w:cs="Calibri"/>
          <w:color w:val="440506"/>
          <w:sz w:val="32"/>
          <w:szCs w:val="32"/>
        </w:rPr>
        <w:t xml:space="preserve">be a fun day getting to know </w:t>
      </w:r>
      <w:r w:rsidR="00511FB4">
        <w:rPr>
          <w:rFonts w:ascii="Georgia" w:eastAsia="Times New Roman" w:hAnsi="Georgia" w:cs="Calibri"/>
          <w:color w:val="440506"/>
          <w:sz w:val="32"/>
          <w:szCs w:val="32"/>
        </w:rPr>
        <w:t xml:space="preserve">each </w:t>
      </w:r>
      <w:r w:rsidR="0010419B">
        <w:rPr>
          <w:rFonts w:ascii="Georgia" w:eastAsia="Times New Roman" w:hAnsi="Georgia" w:cs="Calibri"/>
          <w:color w:val="440506"/>
          <w:sz w:val="32"/>
          <w:szCs w:val="32"/>
        </w:rPr>
        <w:t>other</w:t>
      </w:r>
      <w:r w:rsidR="00511FB4">
        <w:rPr>
          <w:rFonts w:ascii="Georgia" w:eastAsia="Times New Roman" w:hAnsi="Georgia" w:cs="Calibri"/>
          <w:color w:val="440506"/>
          <w:sz w:val="32"/>
          <w:szCs w:val="32"/>
        </w:rPr>
        <w:t xml:space="preserve"> </w:t>
      </w:r>
      <w:r w:rsidR="0010419B">
        <w:rPr>
          <w:rFonts w:ascii="Georgia" w:eastAsia="Times New Roman" w:hAnsi="Georgia" w:cs="Calibri"/>
          <w:color w:val="440506"/>
          <w:sz w:val="32"/>
          <w:szCs w:val="32"/>
        </w:rPr>
        <w:t xml:space="preserve">and exploring the variations in play between the two of you.  </w:t>
      </w:r>
      <w:r w:rsidR="00995929">
        <w:rPr>
          <w:rFonts w:ascii="Georgia" w:eastAsia="Times New Roman" w:hAnsi="Georgia" w:cs="Calibri"/>
          <w:color w:val="440506"/>
          <w:sz w:val="32"/>
          <w:szCs w:val="32"/>
        </w:rPr>
        <w:t>For sure, i</w:t>
      </w:r>
      <w:r w:rsidR="00511FB4">
        <w:rPr>
          <w:rFonts w:ascii="Georgia" w:eastAsia="Times New Roman" w:hAnsi="Georgia" w:cs="Calibri"/>
          <w:color w:val="440506"/>
          <w:sz w:val="32"/>
          <w:szCs w:val="32"/>
        </w:rPr>
        <w:t xml:space="preserve">t </w:t>
      </w:r>
      <w:r w:rsidR="0065737F">
        <w:rPr>
          <w:rFonts w:ascii="Georgia" w:eastAsia="Times New Roman" w:hAnsi="Georgia" w:cs="Calibri"/>
          <w:color w:val="440506"/>
          <w:sz w:val="32"/>
          <w:szCs w:val="32"/>
        </w:rPr>
        <w:t xml:space="preserve">will </w:t>
      </w:r>
      <w:r w:rsidR="00511FB4">
        <w:rPr>
          <w:rFonts w:ascii="Georgia" w:eastAsia="Times New Roman" w:hAnsi="Georgia" w:cs="Calibri"/>
          <w:color w:val="440506"/>
          <w:sz w:val="32"/>
          <w:szCs w:val="32"/>
        </w:rPr>
        <w:t>be a day to be particularly nice to your partner!</w:t>
      </w:r>
    </w:p>
    <w:p w14:paraId="0440E2F5" w14:textId="484F7A4A" w:rsidR="008B74B6" w:rsidRDefault="008B74B6" w:rsidP="00B02D1E">
      <w:pPr>
        <w:shd w:val="clear" w:color="auto" w:fill="FFFFFF"/>
        <w:spacing w:after="0" w:line="240" w:lineRule="auto"/>
        <w:rPr>
          <w:rFonts w:ascii="Georgia" w:eastAsia="Times New Roman" w:hAnsi="Georgia" w:cs="Calibri"/>
          <w:color w:val="440506"/>
          <w:sz w:val="32"/>
          <w:szCs w:val="32"/>
        </w:rPr>
      </w:pPr>
    </w:p>
    <w:p w14:paraId="3A9AF17C" w14:textId="21C67BC6" w:rsidR="00720D3F" w:rsidRDefault="008B74B6" w:rsidP="00B02D1E">
      <w:pPr>
        <w:shd w:val="clear" w:color="auto" w:fill="FFFFFF"/>
        <w:spacing w:after="0" w:line="240" w:lineRule="auto"/>
        <w:rPr>
          <w:rFonts w:ascii="Georgia" w:eastAsia="Times New Roman" w:hAnsi="Georgia" w:cs="Calibri"/>
          <w:color w:val="440506"/>
          <w:sz w:val="32"/>
          <w:szCs w:val="32"/>
        </w:rPr>
      </w:pPr>
      <w:r w:rsidRPr="008B74B6">
        <w:rPr>
          <w:rFonts w:ascii="Georgia" w:eastAsia="Times New Roman" w:hAnsi="Georgia" w:cs="Calibri"/>
          <w:b/>
          <w:bCs/>
          <w:color w:val="440506"/>
          <w:sz w:val="32"/>
          <w:szCs w:val="32"/>
        </w:rPr>
        <w:t xml:space="preserve">Our Website </w:t>
      </w:r>
      <w:r w:rsidR="003229E6">
        <w:rPr>
          <w:rFonts w:ascii="Georgia" w:eastAsia="Times New Roman" w:hAnsi="Georgia" w:cs="Calibri"/>
          <w:b/>
          <w:bCs/>
          <w:color w:val="440506"/>
          <w:sz w:val="32"/>
          <w:szCs w:val="32"/>
        </w:rPr>
        <w:t>–</w:t>
      </w:r>
      <w:r w:rsidRPr="008B74B6">
        <w:rPr>
          <w:rFonts w:ascii="Georgia" w:eastAsia="Times New Roman" w:hAnsi="Georgia" w:cs="Calibri"/>
          <w:b/>
          <w:bCs/>
          <w:color w:val="440506"/>
          <w:sz w:val="32"/>
          <w:szCs w:val="32"/>
        </w:rPr>
        <w:t xml:space="preserve"> </w:t>
      </w:r>
      <w:r w:rsidR="003229E6" w:rsidRPr="003229E6">
        <w:rPr>
          <w:rFonts w:ascii="Georgia" w:eastAsia="Times New Roman" w:hAnsi="Georgia" w:cs="Calibri"/>
          <w:color w:val="440506"/>
          <w:sz w:val="32"/>
          <w:szCs w:val="32"/>
        </w:rPr>
        <w:t xml:space="preserve">It’s </w:t>
      </w:r>
      <w:r w:rsidR="003229E6">
        <w:rPr>
          <w:rFonts w:ascii="Georgia" w:eastAsia="Times New Roman" w:hAnsi="Georgia" w:cs="Calibri"/>
          <w:color w:val="440506"/>
          <w:sz w:val="32"/>
          <w:szCs w:val="32"/>
        </w:rPr>
        <w:t>apparent that many of you utilize our website (</w:t>
      </w:r>
      <w:hyperlink r:id="rId12" w:history="1">
        <w:r w:rsidR="003229E6" w:rsidRPr="003229E6">
          <w:rPr>
            <w:rStyle w:val="Hyperlink"/>
            <w:rFonts w:ascii="Georgia" w:eastAsia="Times New Roman" w:hAnsi="Georgia" w:cs="Calibri"/>
            <w:sz w:val="32"/>
            <w:szCs w:val="32"/>
          </w:rPr>
          <w:t>Petoskeybridgeclub.com</w:t>
        </w:r>
      </w:hyperlink>
      <w:r w:rsidR="003229E6">
        <w:rPr>
          <w:rFonts w:ascii="Georgia" w:eastAsia="Times New Roman" w:hAnsi="Georgia" w:cs="Calibri"/>
          <w:color w:val="440506"/>
          <w:sz w:val="32"/>
          <w:szCs w:val="32"/>
        </w:rPr>
        <w:t xml:space="preserve">) as it’s been visited nearly </w:t>
      </w:r>
      <w:r w:rsidR="003229E6">
        <w:rPr>
          <w:rFonts w:ascii="Georgia" w:eastAsia="Times New Roman" w:hAnsi="Georgia" w:cs="Calibri"/>
          <w:color w:val="440506"/>
          <w:sz w:val="32"/>
          <w:szCs w:val="32"/>
        </w:rPr>
        <w:lastRenderedPageBreak/>
        <w:t xml:space="preserve">19,000 times the last 12 months.  Current information such as this week’s schedule and special events are front and center.  Our </w:t>
      </w:r>
      <w:proofErr w:type="spellStart"/>
      <w:r w:rsidR="003229E6">
        <w:rPr>
          <w:rFonts w:ascii="Georgia" w:eastAsia="Times New Roman" w:hAnsi="Georgia" w:cs="Calibri"/>
          <w:color w:val="440506"/>
          <w:sz w:val="32"/>
          <w:szCs w:val="32"/>
        </w:rPr>
        <w:t>eShufflers</w:t>
      </w:r>
      <w:proofErr w:type="spellEnd"/>
      <w:r w:rsidR="003229E6">
        <w:rPr>
          <w:rFonts w:ascii="Georgia" w:eastAsia="Times New Roman" w:hAnsi="Georgia" w:cs="Calibri"/>
          <w:color w:val="440506"/>
          <w:sz w:val="32"/>
          <w:szCs w:val="32"/>
        </w:rPr>
        <w:t xml:space="preserve"> are archived under the News/Photos tab then Newsletters.  A</w:t>
      </w:r>
      <w:r w:rsidR="00D05F64">
        <w:rPr>
          <w:rFonts w:ascii="Georgia" w:eastAsia="Times New Roman" w:hAnsi="Georgia" w:cs="Calibri"/>
          <w:color w:val="440506"/>
          <w:sz w:val="32"/>
          <w:szCs w:val="32"/>
        </w:rPr>
        <w:t>nd a</w:t>
      </w:r>
      <w:r w:rsidR="003229E6">
        <w:rPr>
          <w:rFonts w:ascii="Georgia" w:eastAsia="Times New Roman" w:hAnsi="Georgia" w:cs="Calibri"/>
          <w:color w:val="440506"/>
          <w:sz w:val="32"/>
          <w:szCs w:val="32"/>
        </w:rPr>
        <w:t xml:space="preserve"> roster of players is available with contact information.</w:t>
      </w:r>
    </w:p>
    <w:p w14:paraId="51D81112" w14:textId="6913CA29" w:rsidR="003229E6" w:rsidRDefault="003229E6" w:rsidP="00B02D1E">
      <w:pPr>
        <w:shd w:val="clear" w:color="auto" w:fill="FFFFFF"/>
        <w:spacing w:after="0" w:line="240" w:lineRule="auto"/>
        <w:rPr>
          <w:rFonts w:ascii="Georgia" w:eastAsia="Times New Roman" w:hAnsi="Georgia" w:cs="Calibri"/>
          <w:color w:val="440506"/>
          <w:sz w:val="32"/>
          <w:szCs w:val="32"/>
        </w:rPr>
      </w:pPr>
    </w:p>
    <w:p w14:paraId="37B55BD7" w14:textId="77777777" w:rsidR="009C47F9" w:rsidRDefault="003229E6" w:rsidP="00B02D1E">
      <w:pPr>
        <w:shd w:val="clear" w:color="auto" w:fill="FFFFFF"/>
        <w:spacing w:after="0" w:line="240" w:lineRule="auto"/>
        <w:rPr>
          <w:rFonts w:ascii="Georgia" w:hAnsi="Georgia"/>
          <w:sz w:val="32"/>
          <w:szCs w:val="32"/>
        </w:rPr>
      </w:pPr>
      <w:r>
        <w:rPr>
          <w:rFonts w:ascii="Georgia" w:eastAsia="Times New Roman" w:hAnsi="Georgia" w:cs="Calibri"/>
          <w:color w:val="440506"/>
          <w:sz w:val="32"/>
          <w:szCs w:val="32"/>
        </w:rPr>
        <w:t>Game results are accessible from the Results tab on the left, in between the two photos of the bridge house.</w:t>
      </w:r>
      <w:r w:rsidR="009C47F9">
        <w:rPr>
          <w:rFonts w:ascii="Georgia" w:eastAsia="Times New Roman" w:hAnsi="Georgia" w:cs="Calibri"/>
          <w:color w:val="440506"/>
          <w:sz w:val="32"/>
          <w:szCs w:val="32"/>
        </w:rPr>
        <w:t xml:space="preserve">  This tab will take you to our results website:  </w:t>
      </w:r>
      <w:hyperlink r:id="rId13" w:history="1">
        <w:r w:rsidR="009C47F9" w:rsidRPr="00BD56A1">
          <w:rPr>
            <w:rStyle w:val="Hyperlink"/>
            <w:rFonts w:ascii="Georgia" w:hAnsi="Georgia"/>
            <w:sz w:val="32"/>
            <w:szCs w:val="32"/>
          </w:rPr>
          <w:t>https://www.bridgewebs.com/petoskey/</w:t>
        </w:r>
      </w:hyperlink>
      <w:r w:rsidR="009C47F9">
        <w:t xml:space="preserve">   </w:t>
      </w:r>
      <w:r w:rsidR="009C47F9" w:rsidRPr="009C47F9">
        <w:rPr>
          <w:rFonts w:ascii="Georgia" w:hAnsi="Georgia"/>
          <w:sz w:val="32"/>
          <w:szCs w:val="32"/>
        </w:rPr>
        <w:t>Here you can find not only the game results</w:t>
      </w:r>
      <w:r w:rsidR="009C47F9">
        <w:rPr>
          <w:rFonts w:ascii="Georgia" w:hAnsi="Georgia"/>
          <w:sz w:val="32"/>
          <w:szCs w:val="32"/>
        </w:rPr>
        <w:t xml:space="preserve"> but a complete review of the game </w:t>
      </w:r>
    </w:p>
    <w:p w14:paraId="373F72F1" w14:textId="32C368EA" w:rsidR="003229E6" w:rsidRDefault="009C47F9" w:rsidP="00B02D1E">
      <w:pPr>
        <w:shd w:val="clear" w:color="auto" w:fill="FFFFFF"/>
        <w:spacing w:after="0" w:line="240" w:lineRule="auto"/>
        <w:rPr>
          <w:rFonts w:ascii="Georgia" w:hAnsi="Georgia"/>
          <w:sz w:val="32"/>
          <w:szCs w:val="32"/>
        </w:rPr>
      </w:pPr>
      <w:r>
        <w:rPr>
          <w:rFonts w:ascii="Georgia" w:hAnsi="Georgia"/>
          <w:sz w:val="32"/>
          <w:szCs w:val="32"/>
        </w:rPr>
        <w:t xml:space="preserve">including: </w:t>
      </w:r>
    </w:p>
    <w:p w14:paraId="0D9C9E2C" w14:textId="79BDD36B" w:rsidR="009C47F9" w:rsidRPr="009C47F9" w:rsidRDefault="009C47F9" w:rsidP="009C47F9">
      <w:pPr>
        <w:pStyle w:val="ListParagraph"/>
        <w:numPr>
          <w:ilvl w:val="0"/>
          <w:numId w:val="11"/>
        </w:numPr>
        <w:shd w:val="clear" w:color="auto" w:fill="FFFFFF"/>
        <w:spacing w:after="0" w:line="240" w:lineRule="auto"/>
        <w:rPr>
          <w:rFonts w:ascii="Georgia" w:eastAsia="Times New Roman" w:hAnsi="Georgia" w:cs="Calibri"/>
          <w:b/>
          <w:bCs/>
          <w:color w:val="440506"/>
          <w:sz w:val="32"/>
          <w:szCs w:val="32"/>
        </w:rPr>
      </w:pPr>
      <w:r w:rsidRPr="009C47F9">
        <w:rPr>
          <w:rFonts w:ascii="Georgia" w:hAnsi="Georgia"/>
          <w:sz w:val="32"/>
          <w:szCs w:val="32"/>
        </w:rPr>
        <w:t xml:space="preserve">how you </w:t>
      </w:r>
      <w:r>
        <w:rPr>
          <w:rFonts w:ascii="Georgia" w:hAnsi="Georgia"/>
          <w:sz w:val="32"/>
          <w:szCs w:val="32"/>
        </w:rPr>
        <w:t xml:space="preserve">and everyone else </w:t>
      </w:r>
      <w:r w:rsidRPr="009C47F9">
        <w:rPr>
          <w:rFonts w:ascii="Georgia" w:hAnsi="Georgia"/>
          <w:sz w:val="32"/>
          <w:szCs w:val="32"/>
        </w:rPr>
        <w:t xml:space="preserve">did on each </w:t>
      </w:r>
      <w:r>
        <w:rPr>
          <w:rFonts w:ascii="Georgia" w:hAnsi="Georgia"/>
          <w:sz w:val="32"/>
          <w:szCs w:val="32"/>
        </w:rPr>
        <w:t>board</w:t>
      </w:r>
      <w:r w:rsidR="00041658">
        <w:rPr>
          <w:rFonts w:ascii="Georgia" w:hAnsi="Georgia"/>
          <w:sz w:val="32"/>
          <w:szCs w:val="32"/>
        </w:rPr>
        <w:t>.</w:t>
      </w:r>
    </w:p>
    <w:p w14:paraId="2D6A9894" w14:textId="0264A031" w:rsidR="009C47F9" w:rsidRPr="009C47F9" w:rsidRDefault="009C47F9" w:rsidP="009C47F9">
      <w:pPr>
        <w:pStyle w:val="ListParagraph"/>
        <w:numPr>
          <w:ilvl w:val="0"/>
          <w:numId w:val="11"/>
        </w:numPr>
        <w:shd w:val="clear" w:color="auto" w:fill="FFFFFF"/>
        <w:spacing w:after="0" w:line="240" w:lineRule="auto"/>
        <w:rPr>
          <w:rFonts w:ascii="Georgia" w:eastAsia="Times New Roman" w:hAnsi="Georgia" w:cs="Calibri"/>
          <w:b/>
          <w:bCs/>
          <w:color w:val="440506"/>
          <w:sz w:val="32"/>
          <w:szCs w:val="32"/>
        </w:rPr>
      </w:pPr>
      <w:r>
        <w:rPr>
          <w:rFonts w:ascii="Georgia" w:hAnsi="Georgia"/>
          <w:sz w:val="32"/>
          <w:szCs w:val="32"/>
        </w:rPr>
        <w:t>the contract and lead on each board for all players</w:t>
      </w:r>
      <w:r w:rsidR="00041658">
        <w:rPr>
          <w:rFonts w:ascii="Georgia" w:hAnsi="Georgia"/>
          <w:sz w:val="32"/>
          <w:szCs w:val="32"/>
        </w:rPr>
        <w:t>.</w:t>
      </w:r>
    </w:p>
    <w:p w14:paraId="3A69E7E7" w14:textId="69623610" w:rsidR="009C47F9" w:rsidRPr="00041658" w:rsidRDefault="009C47F9" w:rsidP="009C47F9">
      <w:pPr>
        <w:pStyle w:val="ListParagraph"/>
        <w:numPr>
          <w:ilvl w:val="0"/>
          <w:numId w:val="11"/>
        </w:numPr>
        <w:shd w:val="clear" w:color="auto" w:fill="FFFFFF"/>
        <w:spacing w:after="0" w:line="240" w:lineRule="auto"/>
        <w:rPr>
          <w:rFonts w:ascii="Georgia" w:eastAsia="Times New Roman" w:hAnsi="Georgia" w:cs="Calibri"/>
          <w:b/>
          <w:bCs/>
          <w:color w:val="440506"/>
          <w:sz w:val="32"/>
          <w:szCs w:val="32"/>
        </w:rPr>
      </w:pPr>
      <w:r>
        <w:rPr>
          <w:rFonts w:ascii="Georgia" w:hAnsi="Georgia"/>
          <w:sz w:val="32"/>
          <w:szCs w:val="32"/>
        </w:rPr>
        <w:t>the hand record for each board which shows the cards in each hand, the number of high card points in each hand, and an analysis indicating contracts that are makeable if well defended</w:t>
      </w:r>
      <w:r w:rsidR="00041658">
        <w:rPr>
          <w:rFonts w:ascii="Georgia" w:hAnsi="Georgia"/>
          <w:sz w:val="32"/>
          <w:szCs w:val="32"/>
        </w:rPr>
        <w:t>.</w:t>
      </w:r>
    </w:p>
    <w:p w14:paraId="77C101D7" w14:textId="34D8F837" w:rsidR="00041658" w:rsidRDefault="00041658" w:rsidP="00041658">
      <w:pPr>
        <w:shd w:val="clear" w:color="auto" w:fill="FFFFFF"/>
        <w:spacing w:after="0" w:line="240" w:lineRule="auto"/>
        <w:rPr>
          <w:rFonts w:ascii="Georgia" w:eastAsia="Times New Roman" w:hAnsi="Georgia" w:cs="Calibri"/>
          <w:b/>
          <w:bCs/>
          <w:color w:val="440506"/>
          <w:sz w:val="32"/>
          <w:szCs w:val="32"/>
        </w:rPr>
      </w:pPr>
    </w:p>
    <w:p w14:paraId="7D7FE016" w14:textId="35414639" w:rsidR="00915ADD" w:rsidRPr="008D2639" w:rsidRDefault="00041658" w:rsidP="009D52FF">
      <w:pPr>
        <w:shd w:val="clear" w:color="auto" w:fill="FFFFFF"/>
        <w:spacing w:after="0" w:line="240" w:lineRule="auto"/>
        <w:rPr>
          <w:rFonts w:ascii="Georgia" w:eastAsia="Times New Roman" w:hAnsi="Georgia" w:cs="Calibri"/>
          <w:color w:val="440506"/>
          <w:sz w:val="32"/>
          <w:szCs w:val="32"/>
        </w:rPr>
      </w:pPr>
      <w:r>
        <w:rPr>
          <w:rFonts w:ascii="Georgia" w:eastAsia="Times New Roman" w:hAnsi="Georgia" w:cs="Calibri"/>
          <w:color w:val="440506"/>
          <w:sz w:val="32"/>
          <w:szCs w:val="32"/>
        </w:rPr>
        <w:t>If you have thoughts about how we might make these websites more useful, please let us know.</w:t>
      </w:r>
    </w:p>
    <w:p w14:paraId="3B38E5CE" w14:textId="77777777" w:rsidR="00C4025D" w:rsidRDefault="00C4025D" w:rsidP="009D52FF">
      <w:pPr>
        <w:shd w:val="clear" w:color="auto" w:fill="FFFFFF"/>
        <w:spacing w:after="0" w:line="240" w:lineRule="auto"/>
        <w:rPr>
          <w:rFonts w:ascii="Georgia" w:eastAsia="Times New Roman" w:hAnsi="Georgia" w:cs="Calibri"/>
          <w:color w:val="440506"/>
          <w:sz w:val="32"/>
          <w:szCs w:val="32"/>
        </w:rPr>
      </w:pPr>
    </w:p>
    <w:p w14:paraId="38A1A380" w14:textId="2C0A390C" w:rsidR="009D4C76" w:rsidRDefault="009D4C76" w:rsidP="009D52FF">
      <w:pPr>
        <w:shd w:val="clear" w:color="auto" w:fill="FFFFFF"/>
        <w:spacing w:after="0" w:line="240" w:lineRule="auto"/>
        <w:rPr>
          <w:rFonts w:ascii="Georgia" w:eastAsia="Times New Roman" w:hAnsi="Georgia" w:cs="Calibri"/>
          <w:color w:val="440506"/>
          <w:sz w:val="32"/>
          <w:szCs w:val="32"/>
        </w:rPr>
      </w:pPr>
    </w:p>
    <w:p w14:paraId="4071C45E" w14:textId="57CF132A" w:rsidR="009D4C76" w:rsidRPr="009D4C76" w:rsidRDefault="009D4C76" w:rsidP="009D4C76">
      <w:pPr>
        <w:rPr>
          <w:rFonts w:ascii="Georgia" w:hAnsi="Georgia"/>
          <w:sz w:val="32"/>
          <w:szCs w:val="32"/>
        </w:rPr>
      </w:pPr>
      <w:r w:rsidRPr="009D4C76">
        <w:rPr>
          <w:rFonts w:ascii="Georgia" w:hAnsi="Georgia"/>
          <w:b/>
          <w:sz w:val="32"/>
          <w:szCs w:val="32"/>
        </w:rPr>
        <w:t>Do’s and Don’ts</w:t>
      </w:r>
      <w:r w:rsidRPr="009D4C76">
        <w:rPr>
          <w:rFonts w:ascii="Georgia" w:hAnsi="Georgia"/>
          <w:sz w:val="32"/>
          <w:szCs w:val="32"/>
        </w:rPr>
        <w:t xml:space="preserve"> – It never hurts to remind ourselves of </w:t>
      </w:r>
      <w:r w:rsidR="00E96347">
        <w:rPr>
          <w:rFonts w:ascii="Georgia" w:hAnsi="Georgia"/>
          <w:sz w:val="32"/>
          <w:szCs w:val="32"/>
        </w:rPr>
        <w:t xml:space="preserve">some of the </w:t>
      </w:r>
      <w:r w:rsidRPr="009D4C76">
        <w:rPr>
          <w:rFonts w:ascii="Georgia" w:hAnsi="Georgia"/>
          <w:sz w:val="32"/>
          <w:szCs w:val="32"/>
        </w:rPr>
        <w:t>things we should do (and not do) at the bridge table:</w:t>
      </w:r>
    </w:p>
    <w:p w14:paraId="67871F44" w14:textId="311AE410" w:rsidR="009D4C76" w:rsidRPr="009D4C76" w:rsidRDefault="009D4C76" w:rsidP="009D4C76">
      <w:pPr>
        <w:numPr>
          <w:ilvl w:val="0"/>
          <w:numId w:val="1"/>
        </w:numPr>
        <w:spacing w:line="256" w:lineRule="auto"/>
        <w:contextualSpacing/>
        <w:rPr>
          <w:rFonts w:ascii="Georgia" w:hAnsi="Georgia"/>
          <w:sz w:val="32"/>
          <w:szCs w:val="32"/>
        </w:rPr>
      </w:pPr>
      <w:r w:rsidRPr="009D4C76">
        <w:rPr>
          <w:rFonts w:ascii="Georgia" w:hAnsi="Georgia"/>
          <w:b/>
          <w:sz w:val="32"/>
          <w:szCs w:val="32"/>
        </w:rPr>
        <w:t>Do</w:t>
      </w:r>
      <w:r w:rsidRPr="009D4C76">
        <w:rPr>
          <w:rFonts w:ascii="Georgia" w:hAnsi="Georgia"/>
          <w:sz w:val="32"/>
          <w:szCs w:val="32"/>
        </w:rPr>
        <w:t xml:space="preserve"> be a good host and a good guest</w:t>
      </w:r>
    </w:p>
    <w:p w14:paraId="45C75ABB" w14:textId="77777777" w:rsidR="009D4C76" w:rsidRPr="009D4C76" w:rsidRDefault="009D4C76" w:rsidP="009D4C76">
      <w:pPr>
        <w:numPr>
          <w:ilvl w:val="0"/>
          <w:numId w:val="1"/>
        </w:numPr>
        <w:spacing w:line="256" w:lineRule="auto"/>
        <w:contextualSpacing/>
        <w:rPr>
          <w:rFonts w:ascii="Georgia" w:hAnsi="Georgia"/>
          <w:sz w:val="32"/>
          <w:szCs w:val="32"/>
        </w:rPr>
      </w:pPr>
      <w:r w:rsidRPr="009D4C76">
        <w:rPr>
          <w:rFonts w:ascii="Georgia" w:hAnsi="Georgia"/>
          <w:b/>
          <w:sz w:val="32"/>
          <w:szCs w:val="32"/>
        </w:rPr>
        <w:t>Do</w:t>
      </w:r>
      <w:r w:rsidRPr="009D4C76">
        <w:rPr>
          <w:rFonts w:ascii="Georgia" w:hAnsi="Georgia"/>
          <w:sz w:val="32"/>
          <w:szCs w:val="32"/>
        </w:rPr>
        <w:t xml:space="preserve"> greet others with a friendly smile</w:t>
      </w:r>
    </w:p>
    <w:p w14:paraId="0BF08869" w14:textId="07D901E5" w:rsidR="009D4C76" w:rsidRDefault="009D4C76" w:rsidP="009D4C76">
      <w:pPr>
        <w:numPr>
          <w:ilvl w:val="0"/>
          <w:numId w:val="1"/>
        </w:numPr>
        <w:spacing w:line="256" w:lineRule="auto"/>
        <w:contextualSpacing/>
        <w:rPr>
          <w:rFonts w:ascii="Georgia" w:hAnsi="Georgia"/>
          <w:sz w:val="32"/>
          <w:szCs w:val="32"/>
        </w:rPr>
      </w:pPr>
      <w:r w:rsidRPr="009D4C76">
        <w:rPr>
          <w:rFonts w:ascii="Georgia" w:hAnsi="Georgia"/>
          <w:b/>
          <w:sz w:val="32"/>
          <w:szCs w:val="32"/>
        </w:rPr>
        <w:t>Do</w:t>
      </w:r>
      <w:r w:rsidRPr="009D4C76">
        <w:rPr>
          <w:rFonts w:ascii="Georgia" w:hAnsi="Georgia"/>
          <w:sz w:val="32"/>
          <w:szCs w:val="32"/>
        </w:rPr>
        <w:t xml:space="preserve"> compliment opponents on good play</w:t>
      </w:r>
    </w:p>
    <w:p w14:paraId="2B2A5B73" w14:textId="21C9E198" w:rsidR="009D4C76" w:rsidRPr="00E96347" w:rsidRDefault="009D4C76" w:rsidP="009D4C76">
      <w:pPr>
        <w:numPr>
          <w:ilvl w:val="0"/>
          <w:numId w:val="1"/>
        </w:numPr>
        <w:spacing w:line="256" w:lineRule="auto"/>
        <w:contextualSpacing/>
        <w:rPr>
          <w:rFonts w:ascii="Georgia" w:hAnsi="Georgia"/>
          <w:sz w:val="32"/>
          <w:szCs w:val="32"/>
        </w:rPr>
      </w:pPr>
      <w:r>
        <w:rPr>
          <w:rFonts w:ascii="Georgia" w:hAnsi="Georgia"/>
          <w:b/>
          <w:sz w:val="32"/>
          <w:szCs w:val="32"/>
        </w:rPr>
        <w:t xml:space="preserve">Do </w:t>
      </w:r>
      <w:r w:rsidRPr="009D4C76">
        <w:rPr>
          <w:rFonts w:ascii="Georgia" w:hAnsi="Georgia"/>
          <w:bCs/>
          <w:sz w:val="32"/>
          <w:szCs w:val="32"/>
        </w:rPr>
        <w:t>come to the game fragrance free</w:t>
      </w:r>
    </w:p>
    <w:p w14:paraId="58E0475A" w14:textId="78B00ADD" w:rsidR="00E96347" w:rsidRPr="009D4C76" w:rsidRDefault="00E96347" w:rsidP="009D4C76">
      <w:pPr>
        <w:numPr>
          <w:ilvl w:val="0"/>
          <w:numId w:val="1"/>
        </w:numPr>
        <w:spacing w:line="256" w:lineRule="auto"/>
        <w:contextualSpacing/>
        <w:rPr>
          <w:rFonts w:ascii="Georgia" w:hAnsi="Georgia"/>
          <w:sz w:val="32"/>
          <w:szCs w:val="32"/>
        </w:rPr>
      </w:pPr>
      <w:r>
        <w:rPr>
          <w:rFonts w:ascii="Georgia" w:hAnsi="Georgia"/>
          <w:b/>
          <w:sz w:val="32"/>
          <w:szCs w:val="32"/>
        </w:rPr>
        <w:t xml:space="preserve">Do </w:t>
      </w:r>
      <w:r w:rsidRPr="00E96347">
        <w:rPr>
          <w:rFonts w:ascii="Georgia" w:hAnsi="Georgia"/>
          <w:bCs/>
          <w:sz w:val="32"/>
          <w:szCs w:val="32"/>
        </w:rPr>
        <w:t>decide</w:t>
      </w:r>
      <w:r>
        <w:rPr>
          <w:rFonts w:ascii="Georgia" w:hAnsi="Georgia"/>
          <w:bCs/>
          <w:sz w:val="32"/>
          <w:szCs w:val="32"/>
        </w:rPr>
        <w:t xml:space="preserve"> your bid before reaching to the bid box</w:t>
      </w:r>
    </w:p>
    <w:p w14:paraId="25ADDAC5" w14:textId="77777777" w:rsidR="009D4C76" w:rsidRPr="009D4C76" w:rsidRDefault="009D4C76" w:rsidP="009D4C76">
      <w:pPr>
        <w:numPr>
          <w:ilvl w:val="0"/>
          <w:numId w:val="1"/>
        </w:numPr>
        <w:spacing w:line="256" w:lineRule="auto"/>
        <w:contextualSpacing/>
        <w:rPr>
          <w:rFonts w:ascii="Georgia" w:hAnsi="Georgia"/>
          <w:sz w:val="32"/>
          <w:szCs w:val="32"/>
        </w:rPr>
      </w:pPr>
      <w:r w:rsidRPr="009D4C76">
        <w:rPr>
          <w:rFonts w:ascii="Georgia" w:hAnsi="Georgia"/>
          <w:b/>
          <w:sz w:val="32"/>
          <w:szCs w:val="32"/>
        </w:rPr>
        <w:t>Don’t</w:t>
      </w:r>
      <w:r w:rsidRPr="009D4C76">
        <w:rPr>
          <w:rFonts w:ascii="Georgia" w:hAnsi="Georgia"/>
          <w:sz w:val="32"/>
          <w:szCs w:val="32"/>
        </w:rPr>
        <w:t xml:space="preserve"> be rude or intimidating</w:t>
      </w:r>
    </w:p>
    <w:p w14:paraId="19AE7B01" w14:textId="77777777" w:rsidR="009D4C76" w:rsidRPr="009D4C76" w:rsidRDefault="009D4C76" w:rsidP="009D4C76">
      <w:pPr>
        <w:numPr>
          <w:ilvl w:val="0"/>
          <w:numId w:val="1"/>
        </w:numPr>
        <w:spacing w:line="256" w:lineRule="auto"/>
        <w:contextualSpacing/>
        <w:rPr>
          <w:rFonts w:ascii="Georgia" w:hAnsi="Georgia"/>
          <w:sz w:val="32"/>
          <w:szCs w:val="32"/>
        </w:rPr>
      </w:pPr>
      <w:r w:rsidRPr="009D4C76">
        <w:rPr>
          <w:rFonts w:ascii="Georgia" w:hAnsi="Georgia"/>
          <w:b/>
          <w:sz w:val="32"/>
          <w:szCs w:val="32"/>
        </w:rPr>
        <w:t>Don’t</w:t>
      </w:r>
      <w:r w:rsidRPr="009D4C76">
        <w:rPr>
          <w:rFonts w:ascii="Georgia" w:hAnsi="Georgia"/>
          <w:sz w:val="32"/>
          <w:szCs w:val="32"/>
        </w:rPr>
        <w:t xml:space="preserve"> criticize the play of your partner nor the opponents</w:t>
      </w:r>
    </w:p>
    <w:p w14:paraId="55B19B1F" w14:textId="77777777" w:rsidR="009D4C76" w:rsidRPr="009D4C76" w:rsidRDefault="009D4C76" w:rsidP="009D4C76">
      <w:pPr>
        <w:numPr>
          <w:ilvl w:val="0"/>
          <w:numId w:val="1"/>
        </w:numPr>
        <w:spacing w:line="256" w:lineRule="auto"/>
        <w:contextualSpacing/>
        <w:rPr>
          <w:rFonts w:ascii="Georgia" w:hAnsi="Georgia"/>
          <w:sz w:val="32"/>
          <w:szCs w:val="32"/>
        </w:rPr>
      </w:pPr>
      <w:r w:rsidRPr="009D4C76">
        <w:rPr>
          <w:rFonts w:ascii="Georgia" w:hAnsi="Georgia"/>
          <w:b/>
          <w:sz w:val="32"/>
          <w:szCs w:val="32"/>
        </w:rPr>
        <w:t>Don’t</w:t>
      </w:r>
      <w:r w:rsidRPr="009D4C76">
        <w:rPr>
          <w:rFonts w:ascii="Georgia" w:hAnsi="Georgia"/>
          <w:sz w:val="32"/>
          <w:szCs w:val="32"/>
        </w:rPr>
        <w:t xml:space="preserve"> offer “lessons” during the game</w:t>
      </w:r>
    </w:p>
    <w:p w14:paraId="74F4393B" w14:textId="6072739B" w:rsidR="00E96347" w:rsidRPr="009D4C76" w:rsidRDefault="009D4C76" w:rsidP="00E96347">
      <w:pPr>
        <w:numPr>
          <w:ilvl w:val="0"/>
          <w:numId w:val="1"/>
        </w:numPr>
        <w:spacing w:line="256" w:lineRule="auto"/>
        <w:contextualSpacing/>
        <w:rPr>
          <w:rFonts w:ascii="Georgia" w:hAnsi="Georgia"/>
          <w:sz w:val="32"/>
          <w:szCs w:val="32"/>
        </w:rPr>
      </w:pPr>
      <w:r w:rsidRPr="009D4C76">
        <w:rPr>
          <w:rFonts w:ascii="Georgia" w:hAnsi="Georgia"/>
          <w:b/>
          <w:sz w:val="32"/>
          <w:szCs w:val="32"/>
        </w:rPr>
        <w:t>Don’t</w:t>
      </w:r>
      <w:r w:rsidRPr="009D4C76">
        <w:rPr>
          <w:rFonts w:ascii="Georgia" w:hAnsi="Georgia"/>
          <w:sz w:val="32"/>
          <w:szCs w:val="32"/>
        </w:rPr>
        <w:t xml:space="preserve"> argue with the director</w:t>
      </w:r>
    </w:p>
    <w:p w14:paraId="377E5146" w14:textId="77777777" w:rsidR="009D4C76" w:rsidRPr="009D4C76" w:rsidRDefault="009D4C76" w:rsidP="009D4C76">
      <w:pPr>
        <w:numPr>
          <w:ilvl w:val="0"/>
          <w:numId w:val="1"/>
        </w:numPr>
        <w:spacing w:line="256" w:lineRule="auto"/>
        <w:contextualSpacing/>
        <w:rPr>
          <w:rFonts w:ascii="Georgia" w:hAnsi="Georgia"/>
          <w:sz w:val="32"/>
          <w:szCs w:val="32"/>
        </w:rPr>
      </w:pPr>
      <w:r w:rsidRPr="009D4C76">
        <w:rPr>
          <w:rFonts w:ascii="Georgia" w:hAnsi="Georgia"/>
          <w:b/>
          <w:sz w:val="32"/>
          <w:szCs w:val="32"/>
        </w:rPr>
        <w:t>Don’t</w:t>
      </w:r>
      <w:r w:rsidRPr="009D4C76">
        <w:rPr>
          <w:rFonts w:ascii="Georgia" w:hAnsi="Georgia"/>
          <w:sz w:val="32"/>
          <w:szCs w:val="32"/>
        </w:rPr>
        <w:t xml:space="preserve"> snap your cards when you play them</w:t>
      </w:r>
    </w:p>
    <w:p w14:paraId="4E99E9A1" w14:textId="242FC669" w:rsidR="00151F45" w:rsidRPr="00151F45" w:rsidRDefault="00151F45" w:rsidP="00151F45">
      <w:pPr>
        <w:rPr>
          <w:rFonts w:ascii="Georgia" w:hAnsi="Georgia"/>
          <w:sz w:val="32"/>
          <w:szCs w:val="32"/>
        </w:rPr>
      </w:pPr>
    </w:p>
    <w:sectPr w:rsidR="00151F45" w:rsidRPr="00151F45" w:rsidSect="00913998">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4BFB2" w14:textId="77777777" w:rsidR="00BC322F" w:rsidRDefault="00BC322F" w:rsidP="00F517D8">
      <w:pPr>
        <w:spacing w:after="0" w:line="240" w:lineRule="auto"/>
      </w:pPr>
      <w:r>
        <w:separator/>
      </w:r>
    </w:p>
  </w:endnote>
  <w:endnote w:type="continuationSeparator" w:id="0">
    <w:p w14:paraId="45703C97" w14:textId="77777777" w:rsidR="00BC322F" w:rsidRDefault="00BC322F" w:rsidP="00F51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FC9AF0" w14:textId="77777777" w:rsidR="00BC322F" w:rsidRDefault="00BC322F" w:rsidP="00F517D8">
      <w:pPr>
        <w:spacing w:after="0" w:line="240" w:lineRule="auto"/>
      </w:pPr>
      <w:r>
        <w:separator/>
      </w:r>
    </w:p>
  </w:footnote>
  <w:footnote w:type="continuationSeparator" w:id="0">
    <w:p w14:paraId="7B51F8A1" w14:textId="77777777" w:rsidR="00BC322F" w:rsidRDefault="00BC322F" w:rsidP="00F517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759C0"/>
    <w:multiLevelType w:val="hybridMultilevel"/>
    <w:tmpl w:val="DC2E8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36F02"/>
    <w:multiLevelType w:val="multilevel"/>
    <w:tmpl w:val="FA424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6D7C0D"/>
    <w:multiLevelType w:val="multilevel"/>
    <w:tmpl w:val="C47E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EF1E5D"/>
    <w:multiLevelType w:val="hybridMultilevel"/>
    <w:tmpl w:val="0E902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436CB8"/>
    <w:multiLevelType w:val="hybridMultilevel"/>
    <w:tmpl w:val="39222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C53602"/>
    <w:multiLevelType w:val="hybridMultilevel"/>
    <w:tmpl w:val="476432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AB572FC"/>
    <w:multiLevelType w:val="hybridMultilevel"/>
    <w:tmpl w:val="120CA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1A6138"/>
    <w:multiLevelType w:val="hybridMultilevel"/>
    <w:tmpl w:val="B5BA1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174C62"/>
    <w:multiLevelType w:val="hybridMultilevel"/>
    <w:tmpl w:val="0AAA6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48380A"/>
    <w:multiLevelType w:val="hybridMultilevel"/>
    <w:tmpl w:val="245C3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140FD0"/>
    <w:multiLevelType w:val="hybridMultilevel"/>
    <w:tmpl w:val="A77E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7"/>
  </w:num>
  <w:num w:numId="4">
    <w:abstractNumId w:val="10"/>
  </w:num>
  <w:num w:numId="5">
    <w:abstractNumId w:val="5"/>
  </w:num>
  <w:num w:numId="6">
    <w:abstractNumId w:val="3"/>
  </w:num>
  <w:num w:numId="7">
    <w:abstractNumId w:val="2"/>
  </w:num>
  <w:num w:numId="8">
    <w:abstractNumId w:val="1"/>
  </w:num>
  <w:num w:numId="9">
    <w:abstractNumId w:val="8"/>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E3F"/>
    <w:rsid w:val="00030C82"/>
    <w:rsid w:val="00041658"/>
    <w:rsid w:val="000450A0"/>
    <w:rsid w:val="00063DB0"/>
    <w:rsid w:val="00064DDA"/>
    <w:rsid w:val="000713BA"/>
    <w:rsid w:val="000761BF"/>
    <w:rsid w:val="000879DD"/>
    <w:rsid w:val="00087D80"/>
    <w:rsid w:val="000A444F"/>
    <w:rsid w:val="000A5A80"/>
    <w:rsid w:val="000A5C50"/>
    <w:rsid w:val="000B1F38"/>
    <w:rsid w:val="000E3663"/>
    <w:rsid w:val="0010419B"/>
    <w:rsid w:val="0015128D"/>
    <w:rsid w:val="00151453"/>
    <w:rsid w:val="00151F45"/>
    <w:rsid w:val="0015329D"/>
    <w:rsid w:val="001579EA"/>
    <w:rsid w:val="00171007"/>
    <w:rsid w:val="00187E49"/>
    <w:rsid w:val="00195451"/>
    <w:rsid w:val="00197FC3"/>
    <w:rsid w:val="001A13BC"/>
    <w:rsid w:val="001B77F3"/>
    <w:rsid w:val="001C319E"/>
    <w:rsid w:val="001D038D"/>
    <w:rsid w:val="001E1E39"/>
    <w:rsid w:val="001E42C0"/>
    <w:rsid w:val="001E7695"/>
    <w:rsid w:val="001F1738"/>
    <w:rsid w:val="001F2C57"/>
    <w:rsid w:val="001F4F2C"/>
    <w:rsid w:val="00202E12"/>
    <w:rsid w:val="002135D9"/>
    <w:rsid w:val="00233DCD"/>
    <w:rsid w:val="00233FFD"/>
    <w:rsid w:val="00244AB9"/>
    <w:rsid w:val="00246C00"/>
    <w:rsid w:val="00253BF6"/>
    <w:rsid w:val="00255FC6"/>
    <w:rsid w:val="0025725F"/>
    <w:rsid w:val="00275EB8"/>
    <w:rsid w:val="002839C8"/>
    <w:rsid w:val="00284D1B"/>
    <w:rsid w:val="00291182"/>
    <w:rsid w:val="002941D0"/>
    <w:rsid w:val="002B5187"/>
    <w:rsid w:val="002C7775"/>
    <w:rsid w:val="002D5D78"/>
    <w:rsid w:val="002E3423"/>
    <w:rsid w:val="002E3F7F"/>
    <w:rsid w:val="002E5177"/>
    <w:rsid w:val="002F1708"/>
    <w:rsid w:val="00300888"/>
    <w:rsid w:val="00310A4E"/>
    <w:rsid w:val="00321D7D"/>
    <w:rsid w:val="003229E6"/>
    <w:rsid w:val="00326752"/>
    <w:rsid w:val="00333417"/>
    <w:rsid w:val="00356912"/>
    <w:rsid w:val="00361E3F"/>
    <w:rsid w:val="003622E3"/>
    <w:rsid w:val="0036244D"/>
    <w:rsid w:val="003648C8"/>
    <w:rsid w:val="00364A0F"/>
    <w:rsid w:val="0038181C"/>
    <w:rsid w:val="00387025"/>
    <w:rsid w:val="00387C3B"/>
    <w:rsid w:val="003A10F6"/>
    <w:rsid w:val="003A14C1"/>
    <w:rsid w:val="003D05D3"/>
    <w:rsid w:val="003D17C4"/>
    <w:rsid w:val="003E00AD"/>
    <w:rsid w:val="003E108D"/>
    <w:rsid w:val="003E3406"/>
    <w:rsid w:val="003E3CE9"/>
    <w:rsid w:val="003F02A3"/>
    <w:rsid w:val="004071F4"/>
    <w:rsid w:val="00412815"/>
    <w:rsid w:val="004133CE"/>
    <w:rsid w:val="00420F81"/>
    <w:rsid w:val="00424426"/>
    <w:rsid w:val="0043655A"/>
    <w:rsid w:val="00442560"/>
    <w:rsid w:val="0045219F"/>
    <w:rsid w:val="00461A0F"/>
    <w:rsid w:val="00461BF1"/>
    <w:rsid w:val="00463B78"/>
    <w:rsid w:val="0046561B"/>
    <w:rsid w:val="00497CE8"/>
    <w:rsid w:val="004A32F9"/>
    <w:rsid w:val="004B2580"/>
    <w:rsid w:val="004B2F70"/>
    <w:rsid w:val="004B7448"/>
    <w:rsid w:val="004D2345"/>
    <w:rsid w:val="004E3481"/>
    <w:rsid w:val="004E4DAF"/>
    <w:rsid w:val="004F4E93"/>
    <w:rsid w:val="00501F50"/>
    <w:rsid w:val="005101CC"/>
    <w:rsid w:val="00511FB4"/>
    <w:rsid w:val="00560A5B"/>
    <w:rsid w:val="00570CD5"/>
    <w:rsid w:val="00582F41"/>
    <w:rsid w:val="00585B5A"/>
    <w:rsid w:val="005A4A86"/>
    <w:rsid w:val="005B0CF2"/>
    <w:rsid w:val="005B29E0"/>
    <w:rsid w:val="005C1063"/>
    <w:rsid w:val="005C109C"/>
    <w:rsid w:val="005C1D89"/>
    <w:rsid w:val="005C455C"/>
    <w:rsid w:val="005D21CD"/>
    <w:rsid w:val="005E6C23"/>
    <w:rsid w:val="005E6DAA"/>
    <w:rsid w:val="006104E5"/>
    <w:rsid w:val="00647908"/>
    <w:rsid w:val="006515B8"/>
    <w:rsid w:val="00654AD6"/>
    <w:rsid w:val="0065737F"/>
    <w:rsid w:val="00667E4E"/>
    <w:rsid w:val="006730CB"/>
    <w:rsid w:val="00685FD5"/>
    <w:rsid w:val="00691FF9"/>
    <w:rsid w:val="0069531E"/>
    <w:rsid w:val="006A3035"/>
    <w:rsid w:val="006A5436"/>
    <w:rsid w:val="006A6117"/>
    <w:rsid w:val="006A6F87"/>
    <w:rsid w:val="006A761A"/>
    <w:rsid w:val="006C0DB2"/>
    <w:rsid w:val="006D3F76"/>
    <w:rsid w:val="0070441A"/>
    <w:rsid w:val="0071131E"/>
    <w:rsid w:val="00717B90"/>
    <w:rsid w:val="00720D3F"/>
    <w:rsid w:val="00735DFA"/>
    <w:rsid w:val="007361EF"/>
    <w:rsid w:val="00740C30"/>
    <w:rsid w:val="0075749E"/>
    <w:rsid w:val="00762DB2"/>
    <w:rsid w:val="007679DD"/>
    <w:rsid w:val="00781286"/>
    <w:rsid w:val="00786D0F"/>
    <w:rsid w:val="00791511"/>
    <w:rsid w:val="007966C7"/>
    <w:rsid w:val="007A33EC"/>
    <w:rsid w:val="007A4FE6"/>
    <w:rsid w:val="007C112C"/>
    <w:rsid w:val="007C76D4"/>
    <w:rsid w:val="007D0CC8"/>
    <w:rsid w:val="007D645A"/>
    <w:rsid w:val="007D68C9"/>
    <w:rsid w:val="007E1C1B"/>
    <w:rsid w:val="007E7BF9"/>
    <w:rsid w:val="007F7BF3"/>
    <w:rsid w:val="00804D15"/>
    <w:rsid w:val="00817873"/>
    <w:rsid w:val="00826C22"/>
    <w:rsid w:val="008276FB"/>
    <w:rsid w:val="00836EE7"/>
    <w:rsid w:val="00855870"/>
    <w:rsid w:val="008803E1"/>
    <w:rsid w:val="0089118F"/>
    <w:rsid w:val="0089243C"/>
    <w:rsid w:val="00895145"/>
    <w:rsid w:val="008A436E"/>
    <w:rsid w:val="008B74B6"/>
    <w:rsid w:val="008D2639"/>
    <w:rsid w:val="008E6DCE"/>
    <w:rsid w:val="008E708E"/>
    <w:rsid w:val="00913998"/>
    <w:rsid w:val="00915ADD"/>
    <w:rsid w:val="00916826"/>
    <w:rsid w:val="00920DF1"/>
    <w:rsid w:val="00921181"/>
    <w:rsid w:val="00922A6F"/>
    <w:rsid w:val="00922A7B"/>
    <w:rsid w:val="009569DE"/>
    <w:rsid w:val="00967578"/>
    <w:rsid w:val="00967BD4"/>
    <w:rsid w:val="009900F1"/>
    <w:rsid w:val="00993EB9"/>
    <w:rsid w:val="00995929"/>
    <w:rsid w:val="009A07AB"/>
    <w:rsid w:val="009A3101"/>
    <w:rsid w:val="009C47F9"/>
    <w:rsid w:val="009D4C76"/>
    <w:rsid w:val="009D52FF"/>
    <w:rsid w:val="009D6039"/>
    <w:rsid w:val="009E079D"/>
    <w:rsid w:val="009F595A"/>
    <w:rsid w:val="009F6168"/>
    <w:rsid w:val="00A00F06"/>
    <w:rsid w:val="00A01E1B"/>
    <w:rsid w:val="00A07F34"/>
    <w:rsid w:val="00A20B24"/>
    <w:rsid w:val="00A224DF"/>
    <w:rsid w:val="00A26A76"/>
    <w:rsid w:val="00A50CD9"/>
    <w:rsid w:val="00A54905"/>
    <w:rsid w:val="00A55D3F"/>
    <w:rsid w:val="00A561AD"/>
    <w:rsid w:val="00A61563"/>
    <w:rsid w:val="00A61DB5"/>
    <w:rsid w:val="00A65AF3"/>
    <w:rsid w:val="00A709DF"/>
    <w:rsid w:val="00A71E19"/>
    <w:rsid w:val="00A97BEF"/>
    <w:rsid w:val="00AB505A"/>
    <w:rsid w:val="00AC1AE7"/>
    <w:rsid w:val="00AC681D"/>
    <w:rsid w:val="00AD48FE"/>
    <w:rsid w:val="00AF2D0C"/>
    <w:rsid w:val="00B02D1E"/>
    <w:rsid w:val="00B12424"/>
    <w:rsid w:val="00B34C95"/>
    <w:rsid w:val="00B6798C"/>
    <w:rsid w:val="00B72FFB"/>
    <w:rsid w:val="00B7632B"/>
    <w:rsid w:val="00BA04A4"/>
    <w:rsid w:val="00BA3F95"/>
    <w:rsid w:val="00BB5125"/>
    <w:rsid w:val="00BC11DD"/>
    <w:rsid w:val="00BC322F"/>
    <w:rsid w:val="00BC5191"/>
    <w:rsid w:val="00BE1144"/>
    <w:rsid w:val="00C01FBF"/>
    <w:rsid w:val="00C02BF7"/>
    <w:rsid w:val="00C035DF"/>
    <w:rsid w:val="00C05292"/>
    <w:rsid w:val="00C05327"/>
    <w:rsid w:val="00C07782"/>
    <w:rsid w:val="00C1059F"/>
    <w:rsid w:val="00C2272A"/>
    <w:rsid w:val="00C23544"/>
    <w:rsid w:val="00C24E7D"/>
    <w:rsid w:val="00C31A55"/>
    <w:rsid w:val="00C328F0"/>
    <w:rsid w:val="00C4025D"/>
    <w:rsid w:val="00C51ACB"/>
    <w:rsid w:val="00C53E11"/>
    <w:rsid w:val="00C578E9"/>
    <w:rsid w:val="00C63F2C"/>
    <w:rsid w:val="00C70324"/>
    <w:rsid w:val="00C70ABD"/>
    <w:rsid w:val="00C711C1"/>
    <w:rsid w:val="00C758F7"/>
    <w:rsid w:val="00C92BC3"/>
    <w:rsid w:val="00C95E42"/>
    <w:rsid w:val="00CA1D30"/>
    <w:rsid w:val="00CA2C3F"/>
    <w:rsid w:val="00CC2B2E"/>
    <w:rsid w:val="00CD68EF"/>
    <w:rsid w:val="00CE2588"/>
    <w:rsid w:val="00D00142"/>
    <w:rsid w:val="00D0533C"/>
    <w:rsid w:val="00D05F64"/>
    <w:rsid w:val="00D268BE"/>
    <w:rsid w:val="00D27511"/>
    <w:rsid w:val="00D41890"/>
    <w:rsid w:val="00D437FA"/>
    <w:rsid w:val="00D57FBE"/>
    <w:rsid w:val="00D613F4"/>
    <w:rsid w:val="00D65BCD"/>
    <w:rsid w:val="00D80D8F"/>
    <w:rsid w:val="00D933E3"/>
    <w:rsid w:val="00DB13BE"/>
    <w:rsid w:val="00DB7A70"/>
    <w:rsid w:val="00DC1593"/>
    <w:rsid w:val="00DC605D"/>
    <w:rsid w:val="00E02C25"/>
    <w:rsid w:val="00E05C11"/>
    <w:rsid w:val="00E15F2D"/>
    <w:rsid w:val="00E210A9"/>
    <w:rsid w:val="00E2561B"/>
    <w:rsid w:val="00E26744"/>
    <w:rsid w:val="00E63065"/>
    <w:rsid w:val="00E7327E"/>
    <w:rsid w:val="00E87B51"/>
    <w:rsid w:val="00E92098"/>
    <w:rsid w:val="00E96347"/>
    <w:rsid w:val="00EB0EB7"/>
    <w:rsid w:val="00EC0048"/>
    <w:rsid w:val="00ED47B8"/>
    <w:rsid w:val="00ED62FC"/>
    <w:rsid w:val="00EE0752"/>
    <w:rsid w:val="00EE4267"/>
    <w:rsid w:val="00EF342E"/>
    <w:rsid w:val="00F1252F"/>
    <w:rsid w:val="00F16749"/>
    <w:rsid w:val="00F21406"/>
    <w:rsid w:val="00F517D8"/>
    <w:rsid w:val="00F60C45"/>
    <w:rsid w:val="00F921E3"/>
    <w:rsid w:val="00F977EE"/>
    <w:rsid w:val="00FA0188"/>
    <w:rsid w:val="00FB689F"/>
    <w:rsid w:val="00FC1C2E"/>
    <w:rsid w:val="00FC7572"/>
    <w:rsid w:val="00FD1FA5"/>
    <w:rsid w:val="00FD498F"/>
    <w:rsid w:val="00FD6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31A75"/>
  <w15:chartTrackingRefBased/>
  <w15:docId w15:val="{6C4B1479-4A86-4BFB-990D-3C5972C12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17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7D8"/>
  </w:style>
  <w:style w:type="paragraph" w:styleId="Footer">
    <w:name w:val="footer"/>
    <w:basedOn w:val="Normal"/>
    <w:link w:val="FooterChar"/>
    <w:uiPriority w:val="99"/>
    <w:unhideWhenUsed/>
    <w:rsid w:val="00F517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7D8"/>
  </w:style>
  <w:style w:type="paragraph" w:styleId="ListParagraph">
    <w:name w:val="List Paragraph"/>
    <w:basedOn w:val="Normal"/>
    <w:uiPriority w:val="34"/>
    <w:qFormat/>
    <w:rsid w:val="00F21406"/>
    <w:pPr>
      <w:ind w:left="720"/>
      <w:contextualSpacing/>
    </w:pPr>
  </w:style>
  <w:style w:type="paragraph" w:customStyle="1" w:styleId="font8">
    <w:name w:val="font_8"/>
    <w:basedOn w:val="Normal"/>
    <w:rsid w:val="008E6DC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17B90"/>
    <w:rPr>
      <w:color w:val="0563C1" w:themeColor="hyperlink"/>
      <w:u w:val="single"/>
    </w:rPr>
  </w:style>
  <w:style w:type="character" w:styleId="UnresolvedMention">
    <w:name w:val="Unresolved Mention"/>
    <w:basedOn w:val="DefaultParagraphFont"/>
    <w:uiPriority w:val="99"/>
    <w:semiHidden/>
    <w:unhideWhenUsed/>
    <w:rsid w:val="00717B90"/>
    <w:rPr>
      <w:color w:val="605E5C"/>
      <w:shd w:val="clear" w:color="auto" w:fill="E1DFDD"/>
    </w:rPr>
  </w:style>
  <w:style w:type="character" w:styleId="FollowedHyperlink">
    <w:name w:val="FollowedHyperlink"/>
    <w:basedOn w:val="DefaultParagraphFont"/>
    <w:uiPriority w:val="99"/>
    <w:semiHidden/>
    <w:unhideWhenUsed/>
    <w:rsid w:val="004B2F70"/>
    <w:rPr>
      <w:color w:val="954F72" w:themeColor="followedHyperlink"/>
      <w:u w:val="single"/>
    </w:rPr>
  </w:style>
  <w:style w:type="paragraph" w:customStyle="1" w:styleId="font7">
    <w:name w:val="font_7"/>
    <w:basedOn w:val="Normal"/>
    <w:rsid w:val="00C63F2C"/>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semiHidden/>
    <w:unhideWhenUsed/>
    <w:qFormat/>
    <w:rsid w:val="003E00A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29280">
      <w:bodyDiv w:val="1"/>
      <w:marLeft w:val="0"/>
      <w:marRight w:val="0"/>
      <w:marTop w:val="0"/>
      <w:marBottom w:val="0"/>
      <w:divBdr>
        <w:top w:val="none" w:sz="0" w:space="0" w:color="auto"/>
        <w:left w:val="none" w:sz="0" w:space="0" w:color="auto"/>
        <w:bottom w:val="none" w:sz="0" w:space="0" w:color="auto"/>
        <w:right w:val="none" w:sz="0" w:space="0" w:color="auto"/>
      </w:divBdr>
      <w:divsChild>
        <w:div w:id="260719377">
          <w:marLeft w:val="0"/>
          <w:marRight w:val="0"/>
          <w:marTop w:val="0"/>
          <w:marBottom w:val="0"/>
          <w:divBdr>
            <w:top w:val="none" w:sz="0" w:space="0" w:color="auto"/>
            <w:left w:val="none" w:sz="0" w:space="0" w:color="auto"/>
            <w:bottom w:val="none" w:sz="0" w:space="0" w:color="auto"/>
            <w:right w:val="none" w:sz="0" w:space="0" w:color="auto"/>
          </w:divBdr>
        </w:div>
        <w:div w:id="1814905918">
          <w:marLeft w:val="0"/>
          <w:marRight w:val="0"/>
          <w:marTop w:val="0"/>
          <w:marBottom w:val="0"/>
          <w:divBdr>
            <w:top w:val="none" w:sz="0" w:space="0" w:color="auto"/>
            <w:left w:val="none" w:sz="0" w:space="0" w:color="auto"/>
            <w:bottom w:val="none" w:sz="0" w:space="0" w:color="auto"/>
            <w:right w:val="none" w:sz="0" w:space="0" w:color="auto"/>
          </w:divBdr>
        </w:div>
        <w:div w:id="399905668">
          <w:marLeft w:val="0"/>
          <w:marRight w:val="0"/>
          <w:marTop w:val="0"/>
          <w:marBottom w:val="0"/>
          <w:divBdr>
            <w:top w:val="none" w:sz="0" w:space="0" w:color="auto"/>
            <w:left w:val="none" w:sz="0" w:space="0" w:color="auto"/>
            <w:bottom w:val="none" w:sz="0" w:space="0" w:color="auto"/>
            <w:right w:val="none" w:sz="0" w:space="0" w:color="auto"/>
          </w:divBdr>
        </w:div>
        <w:div w:id="857620442">
          <w:marLeft w:val="0"/>
          <w:marRight w:val="0"/>
          <w:marTop w:val="0"/>
          <w:marBottom w:val="0"/>
          <w:divBdr>
            <w:top w:val="none" w:sz="0" w:space="0" w:color="auto"/>
            <w:left w:val="none" w:sz="0" w:space="0" w:color="auto"/>
            <w:bottom w:val="none" w:sz="0" w:space="0" w:color="auto"/>
            <w:right w:val="none" w:sz="0" w:space="0" w:color="auto"/>
          </w:divBdr>
        </w:div>
        <w:div w:id="581960296">
          <w:marLeft w:val="0"/>
          <w:marRight w:val="0"/>
          <w:marTop w:val="0"/>
          <w:marBottom w:val="0"/>
          <w:divBdr>
            <w:top w:val="none" w:sz="0" w:space="0" w:color="auto"/>
            <w:left w:val="none" w:sz="0" w:space="0" w:color="auto"/>
            <w:bottom w:val="none" w:sz="0" w:space="0" w:color="auto"/>
            <w:right w:val="none" w:sz="0" w:space="0" w:color="auto"/>
          </w:divBdr>
        </w:div>
        <w:div w:id="1319726832">
          <w:marLeft w:val="0"/>
          <w:marRight w:val="0"/>
          <w:marTop w:val="0"/>
          <w:marBottom w:val="0"/>
          <w:divBdr>
            <w:top w:val="none" w:sz="0" w:space="0" w:color="auto"/>
            <w:left w:val="none" w:sz="0" w:space="0" w:color="auto"/>
            <w:bottom w:val="none" w:sz="0" w:space="0" w:color="auto"/>
            <w:right w:val="none" w:sz="0" w:space="0" w:color="auto"/>
          </w:divBdr>
        </w:div>
        <w:div w:id="189296702">
          <w:marLeft w:val="0"/>
          <w:marRight w:val="0"/>
          <w:marTop w:val="0"/>
          <w:marBottom w:val="0"/>
          <w:divBdr>
            <w:top w:val="none" w:sz="0" w:space="0" w:color="auto"/>
            <w:left w:val="none" w:sz="0" w:space="0" w:color="auto"/>
            <w:bottom w:val="none" w:sz="0" w:space="0" w:color="auto"/>
            <w:right w:val="none" w:sz="0" w:space="0" w:color="auto"/>
          </w:divBdr>
        </w:div>
        <w:div w:id="616764299">
          <w:marLeft w:val="0"/>
          <w:marRight w:val="0"/>
          <w:marTop w:val="0"/>
          <w:marBottom w:val="0"/>
          <w:divBdr>
            <w:top w:val="none" w:sz="0" w:space="0" w:color="auto"/>
            <w:left w:val="none" w:sz="0" w:space="0" w:color="auto"/>
            <w:bottom w:val="none" w:sz="0" w:space="0" w:color="auto"/>
            <w:right w:val="none" w:sz="0" w:space="0" w:color="auto"/>
          </w:divBdr>
        </w:div>
        <w:div w:id="1292438953">
          <w:blockQuote w:val="1"/>
          <w:marLeft w:val="600"/>
          <w:marRight w:val="0"/>
          <w:marTop w:val="0"/>
          <w:marBottom w:val="0"/>
          <w:divBdr>
            <w:top w:val="none" w:sz="0" w:space="0" w:color="auto"/>
            <w:left w:val="none" w:sz="0" w:space="0" w:color="auto"/>
            <w:bottom w:val="none" w:sz="0" w:space="0" w:color="auto"/>
            <w:right w:val="none" w:sz="0" w:space="0" w:color="auto"/>
          </w:divBdr>
          <w:divsChild>
            <w:div w:id="1197618238">
              <w:marLeft w:val="0"/>
              <w:marRight w:val="0"/>
              <w:marTop w:val="0"/>
              <w:marBottom w:val="0"/>
              <w:divBdr>
                <w:top w:val="none" w:sz="0" w:space="0" w:color="auto"/>
                <w:left w:val="none" w:sz="0" w:space="0" w:color="auto"/>
                <w:bottom w:val="none" w:sz="0" w:space="0" w:color="auto"/>
                <w:right w:val="none" w:sz="0" w:space="0" w:color="auto"/>
              </w:divBdr>
            </w:div>
            <w:div w:id="1025447314">
              <w:marLeft w:val="0"/>
              <w:marRight w:val="0"/>
              <w:marTop w:val="0"/>
              <w:marBottom w:val="0"/>
              <w:divBdr>
                <w:top w:val="none" w:sz="0" w:space="0" w:color="auto"/>
                <w:left w:val="none" w:sz="0" w:space="0" w:color="auto"/>
                <w:bottom w:val="none" w:sz="0" w:space="0" w:color="auto"/>
                <w:right w:val="none" w:sz="0" w:space="0" w:color="auto"/>
              </w:divBdr>
            </w:div>
            <w:div w:id="468523472">
              <w:marLeft w:val="0"/>
              <w:marRight w:val="0"/>
              <w:marTop w:val="0"/>
              <w:marBottom w:val="0"/>
              <w:divBdr>
                <w:top w:val="none" w:sz="0" w:space="0" w:color="auto"/>
                <w:left w:val="none" w:sz="0" w:space="0" w:color="auto"/>
                <w:bottom w:val="none" w:sz="0" w:space="0" w:color="auto"/>
                <w:right w:val="none" w:sz="0" w:space="0" w:color="auto"/>
              </w:divBdr>
            </w:div>
          </w:divsChild>
        </w:div>
        <w:div w:id="1792358265">
          <w:blockQuote w:val="1"/>
          <w:marLeft w:val="600"/>
          <w:marRight w:val="0"/>
          <w:marTop w:val="0"/>
          <w:marBottom w:val="0"/>
          <w:divBdr>
            <w:top w:val="none" w:sz="0" w:space="0" w:color="auto"/>
            <w:left w:val="none" w:sz="0" w:space="0" w:color="auto"/>
            <w:bottom w:val="none" w:sz="0" w:space="0" w:color="auto"/>
            <w:right w:val="none" w:sz="0" w:space="0" w:color="auto"/>
          </w:divBdr>
          <w:divsChild>
            <w:div w:id="1329862547">
              <w:marLeft w:val="0"/>
              <w:marRight w:val="0"/>
              <w:marTop w:val="0"/>
              <w:marBottom w:val="0"/>
              <w:divBdr>
                <w:top w:val="none" w:sz="0" w:space="0" w:color="auto"/>
                <w:left w:val="none" w:sz="0" w:space="0" w:color="auto"/>
                <w:bottom w:val="none" w:sz="0" w:space="0" w:color="auto"/>
                <w:right w:val="none" w:sz="0" w:space="0" w:color="auto"/>
              </w:divBdr>
            </w:div>
          </w:divsChild>
        </w:div>
        <w:div w:id="228423449">
          <w:blockQuote w:val="1"/>
          <w:marLeft w:val="600"/>
          <w:marRight w:val="0"/>
          <w:marTop w:val="0"/>
          <w:marBottom w:val="0"/>
          <w:divBdr>
            <w:top w:val="none" w:sz="0" w:space="0" w:color="auto"/>
            <w:left w:val="none" w:sz="0" w:space="0" w:color="auto"/>
            <w:bottom w:val="none" w:sz="0" w:space="0" w:color="auto"/>
            <w:right w:val="none" w:sz="0" w:space="0" w:color="auto"/>
          </w:divBdr>
          <w:divsChild>
            <w:div w:id="740829230">
              <w:marLeft w:val="0"/>
              <w:marRight w:val="0"/>
              <w:marTop w:val="0"/>
              <w:marBottom w:val="0"/>
              <w:divBdr>
                <w:top w:val="none" w:sz="0" w:space="0" w:color="auto"/>
                <w:left w:val="none" w:sz="0" w:space="0" w:color="auto"/>
                <w:bottom w:val="none" w:sz="0" w:space="0" w:color="auto"/>
                <w:right w:val="none" w:sz="0" w:space="0" w:color="auto"/>
              </w:divBdr>
            </w:div>
            <w:div w:id="1921064012">
              <w:marLeft w:val="0"/>
              <w:marRight w:val="0"/>
              <w:marTop w:val="0"/>
              <w:marBottom w:val="0"/>
              <w:divBdr>
                <w:top w:val="none" w:sz="0" w:space="0" w:color="auto"/>
                <w:left w:val="none" w:sz="0" w:space="0" w:color="auto"/>
                <w:bottom w:val="none" w:sz="0" w:space="0" w:color="auto"/>
                <w:right w:val="none" w:sz="0" w:space="0" w:color="auto"/>
              </w:divBdr>
            </w:div>
          </w:divsChild>
        </w:div>
        <w:div w:id="735396959">
          <w:blockQuote w:val="1"/>
          <w:marLeft w:val="600"/>
          <w:marRight w:val="0"/>
          <w:marTop w:val="0"/>
          <w:marBottom w:val="0"/>
          <w:divBdr>
            <w:top w:val="none" w:sz="0" w:space="0" w:color="auto"/>
            <w:left w:val="none" w:sz="0" w:space="0" w:color="auto"/>
            <w:bottom w:val="none" w:sz="0" w:space="0" w:color="auto"/>
            <w:right w:val="none" w:sz="0" w:space="0" w:color="auto"/>
          </w:divBdr>
          <w:divsChild>
            <w:div w:id="1753163489">
              <w:marLeft w:val="0"/>
              <w:marRight w:val="0"/>
              <w:marTop w:val="0"/>
              <w:marBottom w:val="0"/>
              <w:divBdr>
                <w:top w:val="none" w:sz="0" w:space="0" w:color="auto"/>
                <w:left w:val="none" w:sz="0" w:space="0" w:color="auto"/>
                <w:bottom w:val="none" w:sz="0" w:space="0" w:color="auto"/>
                <w:right w:val="none" w:sz="0" w:space="0" w:color="auto"/>
              </w:divBdr>
            </w:div>
          </w:divsChild>
        </w:div>
        <w:div w:id="219051293">
          <w:blockQuote w:val="1"/>
          <w:marLeft w:val="600"/>
          <w:marRight w:val="0"/>
          <w:marTop w:val="0"/>
          <w:marBottom w:val="0"/>
          <w:divBdr>
            <w:top w:val="none" w:sz="0" w:space="0" w:color="auto"/>
            <w:left w:val="none" w:sz="0" w:space="0" w:color="auto"/>
            <w:bottom w:val="none" w:sz="0" w:space="0" w:color="auto"/>
            <w:right w:val="none" w:sz="0" w:space="0" w:color="auto"/>
          </w:divBdr>
          <w:divsChild>
            <w:div w:id="2072457038">
              <w:marLeft w:val="0"/>
              <w:marRight w:val="0"/>
              <w:marTop w:val="0"/>
              <w:marBottom w:val="0"/>
              <w:divBdr>
                <w:top w:val="none" w:sz="0" w:space="0" w:color="auto"/>
                <w:left w:val="none" w:sz="0" w:space="0" w:color="auto"/>
                <w:bottom w:val="none" w:sz="0" w:space="0" w:color="auto"/>
                <w:right w:val="none" w:sz="0" w:space="0" w:color="auto"/>
              </w:divBdr>
            </w:div>
            <w:div w:id="1213224994">
              <w:marLeft w:val="0"/>
              <w:marRight w:val="0"/>
              <w:marTop w:val="0"/>
              <w:marBottom w:val="0"/>
              <w:divBdr>
                <w:top w:val="none" w:sz="0" w:space="0" w:color="auto"/>
                <w:left w:val="none" w:sz="0" w:space="0" w:color="auto"/>
                <w:bottom w:val="none" w:sz="0" w:space="0" w:color="auto"/>
                <w:right w:val="none" w:sz="0" w:space="0" w:color="auto"/>
              </w:divBdr>
            </w:div>
            <w:div w:id="81291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579">
      <w:bodyDiv w:val="1"/>
      <w:marLeft w:val="0"/>
      <w:marRight w:val="0"/>
      <w:marTop w:val="0"/>
      <w:marBottom w:val="0"/>
      <w:divBdr>
        <w:top w:val="none" w:sz="0" w:space="0" w:color="auto"/>
        <w:left w:val="none" w:sz="0" w:space="0" w:color="auto"/>
        <w:bottom w:val="none" w:sz="0" w:space="0" w:color="auto"/>
        <w:right w:val="none" w:sz="0" w:space="0" w:color="auto"/>
      </w:divBdr>
      <w:divsChild>
        <w:div w:id="493688825">
          <w:marLeft w:val="0"/>
          <w:marRight w:val="0"/>
          <w:marTop w:val="0"/>
          <w:marBottom w:val="0"/>
          <w:divBdr>
            <w:top w:val="none" w:sz="0" w:space="0" w:color="auto"/>
            <w:left w:val="none" w:sz="0" w:space="0" w:color="auto"/>
            <w:bottom w:val="none" w:sz="0" w:space="0" w:color="auto"/>
            <w:right w:val="none" w:sz="0" w:space="0" w:color="auto"/>
          </w:divBdr>
        </w:div>
        <w:div w:id="1203248045">
          <w:marLeft w:val="0"/>
          <w:marRight w:val="0"/>
          <w:marTop w:val="0"/>
          <w:marBottom w:val="0"/>
          <w:divBdr>
            <w:top w:val="none" w:sz="0" w:space="0" w:color="auto"/>
            <w:left w:val="none" w:sz="0" w:space="0" w:color="auto"/>
            <w:bottom w:val="none" w:sz="0" w:space="0" w:color="auto"/>
            <w:right w:val="none" w:sz="0" w:space="0" w:color="auto"/>
          </w:divBdr>
        </w:div>
        <w:div w:id="1370648959">
          <w:marLeft w:val="0"/>
          <w:marRight w:val="0"/>
          <w:marTop w:val="0"/>
          <w:marBottom w:val="0"/>
          <w:divBdr>
            <w:top w:val="none" w:sz="0" w:space="0" w:color="auto"/>
            <w:left w:val="none" w:sz="0" w:space="0" w:color="auto"/>
            <w:bottom w:val="none" w:sz="0" w:space="0" w:color="auto"/>
            <w:right w:val="none" w:sz="0" w:space="0" w:color="auto"/>
          </w:divBdr>
        </w:div>
        <w:div w:id="1148861519">
          <w:marLeft w:val="0"/>
          <w:marRight w:val="0"/>
          <w:marTop w:val="0"/>
          <w:marBottom w:val="0"/>
          <w:divBdr>
            <w:top w:val="none" w:sz="0" w:space="0" w:color="auto"/>
            <w:left w:val="none" w:sz="0" w:space="0" w:color="auto"/>
            <w:bottom w:val="none" w:sz="0" w:space="0" w:color="auto"/>
            <w:right w:val="none" w:sz="0" w:space="0" w:color="auto"/>
          </w:divBdr>
        </w:div>
        <w:div w:id="718286125">
          <w:marLeft w:val="0"/>
          <w:marRight w:val="0"/>
          <w:marTop w:val="0"/>
          <w:marBottom w:val="0"/>
          <w:divBdr>
            <w:top w:val="none" w:sz="0" w:space="0" w:color="auto"/>
            <w:left w:val="none" w:sz="0" w:space="0" w:color="auto"/>
            <w:bottom w:val="none" w:sz="0" w:space="0" w:color="auto"/>
            <w:right w:val="none" w:sz="0" w:space="0" w:color="auto"/>
          </w:divBdr>
        </w:div>
        <w:div w:id="664168492">
          <w:marLeft w:val="0"/>
          <w:marRight w:val="0"/>
          <w:marTop w:val="0"/>
          <w:marBottom w:val="0"/>
          <w:divBdr>
            <w:top w:val="none" w:sz="0" w:space="0" w:color="auto"/>
            <w:left w:val="none" w:sz="0" w:space="0" w:color="auto"/>
            <w:bottom w:val="none" w:sz="0" w:space="0" w:color="auto"/>
            <w:right w:val="none" w:sz="0" w:space="0" w:color="auto"/>
          </w:divBdr>
        </w:div>
      </w:divsChild>
    </w:div>
    <w:div w:id="484975827">
      <w:bodyDiv w:val="1"/>
      <w:marLeft w:val="0"/>
      <w:marRight w:val="0"/>
      <w:marTop w:val="0"/>
      <w:marBottom w:val="0"/>
      <w:divBdr>
        <w:top w:val="none" w:sz="0" w:space="0" w:color="auto"/>
        <w:left w:val="none" w:sz="0" w:space="0" w:color="auto"/>
        <w:bottom w:val="none" w:sz="0" w:space="0" w:color="auto"/>
        <w:right w:val="none" w:sz="0" w:space="0" w:color="auto"/>
      </w:divBdr>
    </w:div>
    <w:div w:id="1269315677">
      <w:bodyDiv w:val="1"/>
      <w:marLeft w:val="0"/>
      <w:marRight w:val="0"/>
      <w:marTop w:val="0"/>
      <w:marBottom w:val="0"/>
      <w:divBdr>
        <w:top w:val="none" w:sz="0" w:space="0" w:color="auto"/>
        <w:left w:val="none" w:sz="0" w:space="0" w:color="auto"/>
        <w:bottom w:val="none" w:sz="0" w:space="0" w:color="auto"/>
        <w:right w:val="none" w:sz="0" w:space="0" w:color="auto"/>
      </w:divBdr>
      <w:divsChild>
        <w:div w:id="860973682">
          <w:marLeft w:val="0"/>
          <w:marRight w:val="0"/>
          <w:marTop w:val="0"/>
          <w:marBottom w:val="0"/>
          <w:divBdr>
            <w:top w:val="none" w:sz="0" w:space="0" w:color="auto"/>
            <w:left w:val="none" w:sz="0" w:space="0" w:color="auto"/>
            <w:bottom w:val="none" w:sz="0" w:space="0" w:color="auto"/>
            <w:right w:val="none" w:sz="0" w:space="0" w:color="auto"/>
          </w:divBdr>
        </w:div>
        <w:div w:id="1321885480">
          <w:marLeft w:val="0"/>
          <w:marRight w:val="0"/>
          <w:marTop w:val="0"/>
          <w:marBottom w:val="0"/>
          <w:divBdr>
            <w:top w:val="none" w:sz="0" w:space="0" w:color="auto"/>
            <w:left w:val="none" w:sz="0" w:space="0" w:color="auto"/>
            <w:bottom w:val="none" w:sz="0" w:space="0" w:color="auto"/>
            <w:right w:val="none" w:sz="0" w:space="0" w:color="auto"/>
          </w:divBdr>
        </w:div>
        <w:div w:id="1731802458">
          <w:marLeft w:val="0"/>
          <w:marRight w:val="0"/>
          <w:marTop w:val="0"/>
          <w:marBottom w:val="0"/>
          <w:divBdr>
            <w:top w:val="none" w:sz="0" w:space="0" w:color="auto"/>
            <w:left w:val="none" w:sz="0" w:space="0" w:color="auto"/>
            <w:bottom w:val="none" w:sz="0" w:space="0" w:color="auto"/>
            <w:right w:val="none" w:sz="0" w:space="0" w:color="auto"/>
          </w:divBdr>
        </w:div>
      </w:divsChild>
    </w:div>
    <w:div w:id="1405489123">
      <w:bodyDiv w:val="1"/>
      <w:marLeft w:val="0"/>
      <w:marRight w:val="0"/>
      <w:marTop w:val="0"/>
      <w:marBottom w:val="0"/>
      <w:divBdr>
        <w:top w:val="none" w:sz="0" w:space="0" w:color="auto"/>
        <w:left w:val="none" w:sz="0" w:space="0" w:color="auto"/>
        <w:bottom w:val="none" w:sz="0" w:space="0" w:color="auto"/>
        <w:right w:val="none" w:sz="0" w:space="0" w:color="auto"/>
      </w:divBdr>
    </w:div>
    <w:div w:id="1407730783">
      <w:bodyDiv w:val="1"/>
      <w:marLeft w:val="0"/>
      <w:marRight w:val="0"/>
      <w:marTop w:val="0"/>
      <w:marBottom w:val="0"/>
      <w:divBdr>
        <w:top w:val="none" w:sz="0" w:space="0" w:color="auto"/>
        <w:left w:val="none" w:sz="0" w:space="0" w:color="auto"/>
        <w:bottom w:val="none" w:sz="0" w:space="0" w:color="auto"/>
        <w:right w:val="none" w:sz="0" w:space="0" w:color="auto"/>
      </w:divBdr>
    </w:div>
    <w:div w:id="1611816856">
      <w:bodyDiv w:val="1"/>
      <w:marLeft w:val="0"/>
      <w:marRight w:val="0"/>
      <w:marTop w:val="0"/>
      <w:marBottom w:val="0"/>
      <w:divBdr>
        <w:top w:val="none" w:sz="0" w:space="0" w:color="auto"/>
        <w:left w:val="none" w:sz="0" w:space="0" w:color="auto"/>
        <w:bottom w:val="none" w:sz="0" w:space="0" w:color="auto"/>
        <w:right w:val="none" w:sz="0" w:space="0" w:color="auto"/>
      </w:divBdr>
    </w:div>
    <w:div w:id="1757287118">
      <w:bodyDiv w:val="1"/>
      <w:marLeft w:val="0"/>
      <w:marRight w:val="0"/>
      <w:marTop w:val="0"/>
      <w:marBottom w:val="0"/>
      <w:divBdr>
        <w:top w:val="none" w:sz="0" w:space="0" w:color="auto"/>
        <w:left w:val="none" w:sz="0" w:space="0" w:color="auto"/>
        <w:bottom w:val="none" w:sz="0" w:space="0" w:color="auto"/>
        <w:right w:val="none" w:sz="0" w:space="0" w:color="auto"/>
      </w:divBdr>
      <w:divsChild>
        <w:div w:id="864906288">
          <w:marLeft w:val="0"/>
          <w:marRight w:val="0"/>
          <w:marTop w:val="0"/>
          <w:marBottom w:val="0"/>
          <w:divBdr>
            <w:top w:val="none" w:sz="0" w:space="0" w:color="auto"/>
            <w:left w:val="none" w:sz="0" w:space="0" w:color="auto"/>
            <w:bottom w:val="none" w:sz="0" w:space="0" w:color="auto"/>
            <w:right w:val="none" w:sz="0" w:space="0" w:color="auto"/>
          </w:divBdr>
        </w:div>
        <w:div w:id="356155123">
          <w:marLeft w:val="0"/>
          <w:marRight w:val="0"/>
          <w:marTop w:val="0"/>
          <w:marBottom w:val="0"/>
          <w:divBdr>
            <w:top w:val="none" w:sz="0" w:space="0" w:color="auto"/>
            <w:left w:val="none" w:sz="0" w:space="0" w:color="auto"/>
            <w:bottom w:val="none" w:sz="0" w:space="0" w:color="auto"/>
            <w:right w:val="none" w:sz="0" w:space="0" w:color="auto"/>
          </w:divBdr>
        </w:div>
        <w:div w:id="1563370383">
          <w:marLeft w:val="0"/>
          <w:marRight w:val="0"/>
          <w:marTop w:val="0"/>
          <w:marBottom w:val="0"/>
          <w:divBdr>
            <w:top w:val="none" w:sz="0" w:space="0" w:color="auto"/>
            <w:left w:val="none" w:sz="0" w:space="0" w:color="auto"/>
            <w:bottom w:val="none" w:sz="0" w:space="0" w:color="auto"/>
            <w:right w:val="none" w:sz="0" w:space="0" w:color="auto"/>
          </w:divBdr>
        </w:div>
        <w:div w:id="658508543">
          <w:marLeft w:val="0"/>
          <w:marRight w:val="0"/>
          <w:marTop w:val="0"/>
          <w:marBottom w:val="0"/>
          <w:divBdr>
            <w:top w:val="none" w:sz="0" w:space="0" w:color="auto"/>
            <w:left w:val="none" w:sz="0" w:space="0" w:color="auto"/>
            <w:bottom w:val="none" w:sz="0" w:space="0" w:color="auto"/>
            <w:right w:val="none" w:sz="0" w:space="0" w:color="auto"/>
          </w:divBdr>
        </w:div>
        <w:div w:id="1675953410">
          <w:marLeft w:val="0"/>
          <w:marRight w:val="0"/>
          <w:marTop w:val="0"/>
          <w:marBottom w:val="0"/>
          <w:divBdr>
            <w:top w:val="none" w:sz="0" w:space="0" w:color="auto"/>
            <w:left w:val="none" w:sz="0" w:space="0" w:color="auto"/>
            <w:bottom w:val="none" w:sz="0" w:space="0" w:color="auto"/>
            <w:right w:val="none" w:sz="0" w:space="0" w:color="auto"/>
          </w:divBdr>
        </w:div>
        <w:div w:id="417020297">
          <w:marLeft w:val="0"/>
          <w:marRight w:val="0"/>
          <w:marTop w:val="0"/>
          <w:marBottom w:val="0"/>
          <w:divBdr>
            <w:top w:val="none" w:sz="0" w:space="0" w:color="auto"/>
            <w:left w:val="none" w:sz="0" w:space="0" w:color="auto"/>
            <w:bottom w:val="none" w:sz="0" w:space="0" w:color="auto"/>
            <w:right w:val="none" w:sz="0" w:space="0" w:color="auto"/>
          </w:divBdr>
        </w:div>
        <w:div w:id="1557082598">
          <w:marLeft w:val="0"/>
          <w:marRight w:val="0"/>
          <w:marTop w:val="0"/>
          <w:marBottom w:val="0"/>
          <w:divBdr>
            <w:top w:val="none" w:sz="0" w:space="0" w:color="auto"/>
            <w:left w:val="none" w:sz="0" w:space="0" w:color="auto"/>
            <w:bottom w:val="none" w:sz="0" w:space="0" w:color="auto"/>
            <w:right w:val="none" w:sz="0" w:space="0" w:color="auto"/>
          </w:divBdr>
        </w:div>
        <w:div w:id="1731347118">
          <w:marLeft w:val="0"/>
          <w:marRight w:val="0"/>
          <w:marTop w:val="0"/>
          <w:marBottom w:val="0"/>
          <w:divBdr>
            <w:top w:val="none" w:sz="0" w:space="0" w:color="auto"/>
            <w:left w:val="none" w:sz="0" w:space="0" w:color="auto"/>
            <w:bottom w:val="none" w:sz="0" w:space="0" w:color="auto"/>
            <w:right w:val="none" w:sz="0" w:space="0" w:color="auto"/>
          </w:divBdr>
        </w:div>
        <w:div w:id="880480538">
          <w:marLeft w:val="0"/>
          <w:marRight w:val="0"/>
          <w:marTop w:val="0"/>
          <w:marBottom w:val="0"/>
          <w:divBdr>
            <w:top w:val="none" w:sz="0" w:space="0" w:color="auto"/>
            <w:left w:val="none" w:sz="0" w:space="0" w:color="auto"/>
            <w:bottom w:val="none" w:sz="0" w:space="0" w:color="auto"/>
            <w:right w:val="none" w:sz="0" w:space="0" w:color="auto"/>
          </w:divBdr>
        </w:div>
        <w:div w:id="752581382">
          <w:marLeft w:val="0"/>
          <w:marRight w:val="0"/>
          <w:marTop w:val="0"/>
          <w:marBottom w:val="0"/>
          <w:divBdr>
            <w:top w:val="none" w:sz="0" w:space="0" w:color="auto"/>
            <w:left w:val="none" w:sz="0" w:space="0" w:color="auto"/>
            <w:bottom w:val="none" w:sz="0" w:space="0" w:color="auto"/>
            <w:right w:val="none" w:sz="0" w:space="0" w:color="auto"/>
          </w:divBdr>
        </w:div>
        <w:div w:id="1113286233">
          <w:marLeft w:val="0"/>
          <w:marRight w:val="0"/>
          <w:marTop w:val="0"/>
          <w:marBottom w:val="0"/>
          <w:divBdr>
            <w:top w:val="none" w:sz="0" w:space="0" w:color="auto"/>
            <w:left w:val="none" w:sz="0" w:space="0" w:color="auto"/>
            <w:bottom w:val="none" w:sz="0" w:space="0" w:color="auto"/>
            <w:right w:val="none" w:sz="0" w:space="0" w:color="auto"/>
          </w:divBdr>
        </w:div>
        <w:div w:id="175778817">
          <w:marLeft w:val="0"/>
          <w:marRight w:val="0"/>
          <w:marTop w:val="0"/>
          <w:marBottom w:val="0"/>
          <w:divBdr>
            <w:top w:val="none" w:sz="0" w:space="0" w:color="auto"/>
            <w:left w:val="none" w:sz="0" w:space="0" w:color="auto"/>
            <w:bottom w:val="none" w:sz="0" w:space="0" w:color="auto"/>
            <w:right w:val="none" w:sz="0" w:space="0" w:color="auto"/>
          </w:divBdr>
        </w:div>
        <w:div w:id="1141658579">
          <w:marLeft w:val="0"/>
          <w:marRight w:val="0"/>
          <w:marTop w:val="0"/>
          <w:marBottom w:val="0"/>
          <w:divBdr>
            <w:top w:val="none" w:sz="0" w:space="0" w:color="auto"/>
            <w:left w:val="none" w:sz="0" w:space="0" w:color="auto"/>
            <w:bottom w:val="none" w:sz="0" w:space="0" w:color="auto"/>
            <w:right w:val="none" w:sz="0" w:space="0" w:color="auto"/>
          </w:divBdr>
        </w:div>
      </w:divsChild>
    </w:div>
    <w:div w:id="1800802289">
      <w:bodyDiv w:val="1"/>
      <w:marLeft w:val="0"/>
      <w:marRight w:val="0"/>
      <w:marTop w:val="0"/>
      <w:marBottom w:val="0"/>
      <w:divBdr>
        <w:top w:val="none" w:sz="0" w:space="0" w:color="auto"/>
        <w:left w:val="none" w:sz="0" w:space="0" w:color="auto"/>
        <w:bottom w:val="none" w:sz="0" w:space="0" w:color="auto"/>
        <w:right w:val="none" w:sz="0" w:space="0" w:color="auto"/>
      </w:divBdr>
    </w:div>
    <w:div w:id="1881477319">
      <w:bodyDiv w:val="1"/>
      <w:marLeft w:val="0"/>
      <w:marRight w:val="0"/>
      <w:marTop w:val="0"/>
      <w:marBottom w:val="0"/>
      <w:divBdr>
        <w:top w:val="none" w:sz="0" w:space="0" w:color="auto"/>
        <w:left w:val="none" w:sz="0" w:space="0" w:color="auto"/>
        <w:bottom w:val="none" w:sz="0" w:space="0" w:color="auto"/>
        <w:right w:val="none" w:sz="0" w:space="0" w:color="auto"/>
      </w:divBdr>
      <w:divsChild>
        <w:div w:id="1734738195">
          <w:marLeft w:val="0"/>
          <w:marRight w:val="0"/>
          <w:marTop w:val="0"/>
          <w:marBottom w:val="0"/>
          <w:divBdr>
            <w:top w:val="none" w:sz="0" w:space="0" w:color="auto"/>
            <w:left w:val="none" w:sz="0" w:space="0" w:color="auto"/>
            <w:bottom w:val="none" w:sz="0" w:space="0" w:color="auto"/>
            <w:right w:val="none" w:sz="0" w:space="0" w:color="auto"/>
          </w:divBdr>
        </w:div>
        <w:div w:id="1339847974">
          <w:marLeft w:val="0"/>
          <w:marRight w:val="0"/>
          <w:marTop w:val="0"/>
          <w:marBottom w:val="0"/>
          <w:divBdr>
            <w:top w:val="none" w:sz="0" w:space="0" w:color="auto"/>
            <w:left w:val="none" w:sz="0" w:space="0" w:color="auto"/>
            <w:bottom w:val="none" w:sz="0" w:space="0" w:color="auto"/>
            <w:right w:val="none" w:sz="0" w:space="0" w:color="auto"/>
          </w:divBdr>
        </w:div>
      </w:divsChild>
    </w:div>
    <w:div w:id="1984313887">
      <w:bodyDiv w:val="1"/>
      <w:marLeft w:val="0"/>
      <w:marRight w:val="0"/>
      <w:marTop w:val="0"/>
      <w:marBottom w:val="0"/>
      <w:divBdr>
        <w:top w:val="none" w:sz="0" w:space="0" w:color="auto"/>
        <w:left w:val="none" w:sz="0" w:space="0" w:color="auto"/>
        <w:bottom w:val="none" w:sz="0" w:space="0" w:color="auto"/>
        <w:right w:val="none" w:sz="0" w:space="0" w:color="auto"/>
      </w:divBdr>
      <w:divsChild>
        <w:div w:id="593056004">
          <w:marLeft w:val="0"/>
          <w:marRight w:val="0"/>
          <w:marTop w:val="0"/>
          <w:marBottom w:val="0"/>
          <w:divBdr>
            <w:top w:val="none" w:sz="0" w:space="0" w:color="auto"/>
            <w:left w:val="none" w:sz="0" w:space="0" w:color="auto"/>
            <w:bottom w:val="none" w:sz="0" w:space="0" w:color="auto"/>
            <w:right w:val="none" w:sz="0" w:space="0" w:color="auto"/>
          </w:divBdr>
        </w:div>
        <w:div w:id="902957535">
          <w:marLeft w:val="0"/>
          <w:marRight w:val="0"/>
          <w:marTop w:val="0"/>
          <w:marBottom w:val="0"/>
          <w:divBdr>
            <w:top w:val="none" w:sz="0" w:space="0" w:color="auto"/>
            <w:left w:val="none" w:sz="0" w:space="0" w:color="auto"/>
            <w:bottom w:val="none" w:sz="0" w:space="0" w:color="auto"/>
            <w:right w:val="none" w:sz="0" w:space="0" w:color="auto"/>
          </w:divBdr>
        </w:div>
        <w:div w:id="891114413">
          <w:marLeft w:val="0"/>
          <w:marRight w:val="0"/>
          <w:marTop w:val="0"/>
          <w:marBottom w:val="0"/>
          <w:divBdr>
            <w:top w:val="none" w:sz="0" w:space="0" w:color="auto"/>
            <w:left w:val="none" w:sz="0" w:space="0" w:color="auto"/>
            <w:bottom w:val="none" w:sz="0" w:space="0" w:color="auto"/>
            <w:right w:val="none" w:sz="0" w:space="0" w:color="auto"/>
          </w:divBdr>
        </w:div>
        <w:div w:id="1080785922">
          <w:marLeft w:val="0"/>
          <w:marRight w:val="0"/>
          <w:marTop w:val="0"/>
          <w:marBottom w:val="0"/>
          <w:divBdr>
            <w:top w:val="none" w:sz="0" w:space="0" w:color="auto"/>
            <w:left w:val="none" w:sz="0" w:space="0" w:color="auto"/>
            <w:bottom w:val="none" w:sz="0" w:space="0" w:color="auto"/>
            <w:right w:val="none" w:sz="0" w:space="0" w:color="auto"/>
          </w:divBdr>
        </w:div>
      </w:divsChild>
    </w:div>
    <w:div w:id="2036147685">
      <w:bodyDiv w:val="1"/>
      <w:marLeft w:val="0"/>
      <w:marRight w:val="0"/>
      <w:marTop w:val="0"/>
      <w:marBottom w:val="0"/>
      <w:divBdr>
        <w:top w:val="none" w:sz="0" w:space="0" w:color="auto"/>
        <w:left w:val="none" w:sz="0" w:space="0" w:color="auto"/>
        <w:bottom w:val="none" w:sz="0" w:space="0" w:color="auto"/>
        <w:right w:val="none" w:sz="0" w:space="0" w:color="auto"/>
      </w:divBdr>
      <w:divsChild>
        <w:div w:id="685836198">
          <w:marLeft w:val="0"/>
          <w:marRight w:val="0"/>
          <w:marTop w:val="0"/>
          <w:marBottom w:val="0"/>
          <w:divBdr>
            <w:top w:val="none" w:sz="0" w:space="0" w:color="auto"/>
            <w:left w:val="none" w:sz="0" w:space="0" w:color="auto"/>
            <w:bottom w:val="none" w:sz="0" w:space="0" w:color="auto"/>
            <w:right w:val="none" w:sz="0" w:space="0" w:color="auto"/>
          </w:divBdr>
          <w:divsChild>
            <w:div w:id="593051055">
              <w:marLeft w:val="0"/>
              <w:marRight w:val="0"/>
              <w:marTop w:val="0"/>
              <w:marBottom w:val="0"/>
              <w:divBdr>
                <w:top w:val="none" w:sz="0" w:space="0" w:color="auto"/>
                <w:left w:val="none" w:sz="0" w:space="0" w:color="auto"/>
                <w:bottom w:val="none" w:sz="0" w:space="0" w:color="auto"/>
                <w:right w:val="none" w:sz="0" w:space="0" w:color="auto"/>
              </w:divBdr>
            </w:div>
            <w:div w:id="207272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ridgewebs.com/petoske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petoskeybridgeclub.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strict12bridge.org/upcoming.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A8A8D-016B-4961-ABE7-B6367E4EA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3082</TotalTime>
  <Pages>5</Pages>
  <Words>700</Words>
  <Characters>3994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Michael Sears</cp:lastModifiedBy>
  <cp:revision>23</cp:revision>
  <dcterms:created xsi:type="dcterms:W3CDTF">2019-09-26T10:57:00Z</dcterms:created>
  <dcterms:modified xsi:type="dcterms:W3CDTF">2019-10-02T11:33:00Z</dcterms:modified>
</cp:coreProperties>
</file>